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1B2EF1" w:rsidRPr="00516746" w:rsidTr="001B2EF1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2EF1" w:rsidRDefault="001B2EF1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1B2EF1" w:rsidRDefault="001B2EF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1B2EF1" w:rsidRDefault="001B2EF1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1B2EF1" w:rsidRDefault="001B2EF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1B2EF1" w:rsidRDefault="001B2EF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1B2EF1" w:rsidRDefault="001B2EF1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1B2EF1" w:rsidRDefault="001B2EF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1B2EF1" w:rsidRDefault="001B2EF1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Ҫ</w:t>
            </w:r>
            <w:r>
              <w:rPr>
                <w:rFonts w:ascii="Arial" w:hAnsi="Arial" w:cs="Arial"/>
                <w:bCs/>
                <w:sz w:val="16"/>
                <w:szCs w:val="16"/>
              </w:rPr>
              <w:t>ЫУ УРАМЫ, 2</w:t>
            </w:r>
            <w:r>
              <w:rPr>
                <w:rFonts w:ascii="a_Helver Bashkir" w:hAnsi="a_Helver Bashkir"/>
                <w:bCs/>
                <w:sz w:val="16"/>
                <w:szCs w:val="16"/>
              </w:rPr>
              <w:t>А</w:t>
            </w:r>
          </w:p>
          <w:p w:rsidR="001B2EF1" w:rsidRDefault="001B2EF1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ТЕЛ</w:t>
            </w:r>
            <w:r>
              <w:rPr>
                <w:bCs/>
                <w:sz w:val="16"/>
                <w:szCs w:val="16"/>
                <w:lang w:val="en-US"/>
              </w:rPr>
              <w:t>.(34769) 2-68-00</w:t>
            </w:r>
            <w:r>
              <w:rPr>
                <w:bCs/>
                <w:sz w:val="16"/>
                <w:szCs w:val="16"/>
                <w:lang w:val="be-BY"/>
              </w:rPr>
              <w:t xml:space="preserve">, </w:t>
            </w:r>
            <w:r>
              <w:rPr>
                <w:bCs/>
                <w:sz w:val="16"/>
                <w:szCs w:val="16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2EF1" w:rsidRDefault="001B2EF1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1B2EF1" w:rsidRDefault="001B2EF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EF1" w:rsidRDefault="001B2EF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2EF1" w:rsidRDefault="001B2EF1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1B2EF1" w:rsidRDefault="001B2EF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1B2EF1" w:rsidRDefault="001B2EF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1B2EF1" w:rsidRDefault="001B2EF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1B2EF1" w:rsidRDefault="001B2EF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1B2EF1" w:rsidRDefault="001B2EF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1B2EF1" w:rsidRDefault="001B2EF1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1B2EF1" w:rsidRDefault="001B2EF1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452630, Д. ДМИТРИЕВА ПОЛЯНА, УЛИЦА ПОЛЕВАЯ, 2А</w:t>
            </w:r>
          </w:p>
          <w:p w:rsidR="001B2EF1" w:rsidRDefault="001B2EF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ТЕЛ</w:t>
            </w:r>
            <w:r>
              <w:rPr>
                <w:bCs/>
                <w:sz w:val="16"/>
                <w:szCs w:val="16"/>
                <w:lang w:val="en-US"/>
              </w:rPr>
              <w:t>.(34769) 2-68-00</w:t>
            </w:r>
            <w:r>
              <w:rPr>
                <w:bCs/>
                <w:sz w:val="16"/>
                <w:szCs w:val="16"/>
                <w:lang w:val="be-BY"/>
              </w:rPr>
              <w:t xml:space="preserve">, </w:t>
            </w:r>
            <w:r>
              <w:rPr>
                <w:bCs/>
                <w:sz w:val="16"/>
                <w:szCs w:val="16"/>
                <w:lang w:val="en-US"/>
              </w:rPr>
              <w:t>EMAIL: DMPOLSS@YANDEX.RU</w:t>
            </w:r>
          </w:p>
        </w:tc>
      </w:tr>
    </w:tbl>
    <w:p w:rsidR="001B2EF1" w:rsidRDefault="001B2EF1" w:rsidP="001B2EF1">
      <w:pPr>
        <w:tabs>
          <w:tab w:val="left" w:pos="6467"/>
        </w:tabs>
        <w:jc w:val="center"/>
        <w:rPr>
          <w:rFonts w:ascii="a_Helver Bashkir" w:hAnsi="a_Helver Bashkir"/>
          <w:b/>
          <w:sz w:val="26"/>
          <w:szCs w:val="26"/>
          <w:lang w:val="en-US"/>
        </w:rPr>
      </w:pPr>
    </w:p>
    <w:p w:rsidR="001B2EF1" w:rsidRDefault="001B2EF1" w:rsidP="001B2EF1">
      <w:pPr>
        <w:tabs>
          <w:tab w:val="left" w:pos="6467"/>
        </w:tabs>
        <w:jc w:val="center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sz w:val="26"/>
          <w:szCs w:val="26"/>
          <w:lang w:val="ba-RU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РЕШЕНИЕ</w:t>
      </w:r>
    </w:p>
    <w:p w:rsidR="001B2EF1" w:rsidRDefault="001B2EF1" w:rsidP="001B2EF1">
      <w:pPr>
        <w:ind w:left="1134" w:hanging="567"/>
        <w:rPr>
          <w:b/>
          <w:sz w:val="26"/>
          <w:szCs w:val="26"/>
        </w:rPr>
      </w:pPr>
    </w:p>
    <w:p w:rsidR="001B2EF1" w:rsidRDefault="001B2EF1" w:rsidP="001B2EF1">
      <w:pPr>
        <w:pStyle w:val="a7"/>
        <w:tabs>
          <w:tab w:val="left" w:pos="426"/>
        </w:tabs>
        <w:spacing w:line="276" w:lineRule="auto"/>
        <w:ind w:left="567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О предварительных итогах социально-экономического развития сельского поселения Дмитриево-Полянский сельсовет муниципального района </w:t>
      </w:r>
      <w:proofErr w:type="spellStart"/>
      <w:r>
        <w:rPr>
          <w:b/>
          <w:sz w:val="26"/>
          <w:szCs w:val="26"/>
        </w:rPr>
        <w:t>Шаранский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за истекший период 201</w:t>
      </w:r>
      <w:r w:rsidR="00516746">
        <w:rPr>
          <w:b/>
          <w:sz w:val="26"/>
          <w:szCs w:val="26"/>
          <w:lang w:val="ba-RU"/>
        </w:rPr>
        <w:t>4</w:t>
      </w:r>
      <w:r>
        <w:rPr>
          <w:b/>
          <w:sz w:val="26"/>
          <w:szCs w:val="26"/>
        </w:rPr>
        <w:t xml:space="preserve">  года </w:t>
      </w:r>
      <w:r w:rsidR="00516746">
        <w:rPr>
          <w:b/>
          <w:sz w:val="26"/>
          <w:szCs w:val="26"/>
        </w:rPr>
        <w:t>и о прогнозе социально-экономического развития сельского поселения  Дмитриево-Полянский сельсовет на 2015 год</w:t>
      </w:r>
    </w:p>
    <w:p w:rsidR="001B2EF1" w:rsidRDefault="001B2EF1" w:rsidP="001B2EF1">
      <w:pPr>
        <w:pStyle w:val="a5"/>
        <w:widowControl/>
        <w:autoSpaceDE/>
        <w:adjustRightInd/>
        <w:spacing w:after="0"/>
        <w:ind w:left="1134" w:hanging="567"/>
        <w:jc w:val="center"/>
        <w:rPr>
          <w:i/>
          <w:iCs/>
          <w:sz w:val="26"/>
          <w:szCs w:val="26"/>
        </w:rPr>
      </w:pPr>
    </w:p>
    <w:p w:rsidR="001B2EF1" w:rsidRPr="00516746" w:rsidRDefault="001B2EF1" w:rsidP="00516746">
      <w:pPr>
        <w:pStyle w:val="a7"/>
        <w:tabs>
          <w:tab w:val="left" w:pos="426"/>
        </w:tabs>
        <w:spacing w:line="276" w:lineRule="auto"/>
        <w:ind w:left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Заслушав доклад «</w:t>
      </w:r>
      <w:r w:rsidR="00516746" w:rsidRPr="00516746">
        <w:rPr>
          <w:sz w:val="26"/>
          <w:szCs w:val="26"/>
        </w:rPr>
        <w:t xml:space="preserve">О предварительных итогах социально-экономического развития сельского поселения Дмитриево-Полянский сельсовет муниципального района </w:t>
      </w:r>
      <w:proofErr w:type="spellStart"/>
      <w:r w:rsidR="00516746" w:rsidRPr="00516746">
        <w:rPr>
          <w:sz w:val="26"/>
          <w:szCs w:val="26"/>
        </w:rPr>
        <w:t>Шаранский</w:t>
      </w:r>
      <w:proofErr w:type="spellEnd"/>
      <w:r w:rsidR="00516746" w:rsidRPr="00516746">
        <w:rPr>
          <w:sz w:val="26"/>
          <w:szCs w:val="26"/>
        </w:rPr>
        <w:t xml:space="preserve"> район Республики Башкортостан за истекший период 201</w:t>
      </w:r>
      <w:r w:rsidR="00516746" w:rsidRPr="00516746">
        <w:rPr>
          <w:sz w:val="26"/>
          <w:szCs w:val="26"/>
          <w:lang w:val="ba-RU"/>
        </w:rPr>
        <w:t>4</w:t>
      </w:r>
      <w:r w:rsidR="00516746" w:rsidRPr="00516746">
        <w:rPr>
          <w:sz w:val="26"/>
          <w:szCs w:val="26"/>
        </w:rPr>
        <w:t xml:space="preserve">  года и о прогнозе социально-экономического развития сельского поселения  Дмитриево-Полянский сельсовет на 2015 год</w:t>
      </w:r>
      <w:r>
        <w:rPr>
          <w:sz w:val="26"/>
          <w:szCs w:val="26"/>
        </w:rPr>
        <w:t xml:space="preserve">», Совет сельского поселения </w:t>
      </w:r>
      <w:r>
        <w:rPr>
          <w:b/>
          <w:sz w:val="26"/>
          <w:szCs w:val="26"/>
        </w:rPr>
        <w:t>решил:</w:t>
      </w:r>
    </w:p>
    <w:p w:rsidR="001B2EF1" w:rsidRDefault="001B2EF1" w:rsidP="001B2EF1">
      <w:pPr>
        <w:pStyle w:val="a3"/>
        <w:ind w:left="1134" w:hanging="567"/>
        <w:jc w:val="both"/>
        <w:rPr>
          <w:sz w:val="26"/>
          <w:szCs w:val="26"/>
        </w:rPr>
      </w:pPr>
    </w:p>
    <w:p w:rsidR="001B2EF1" w:rsidRDefault="001B2EF1" w:rsidP="001B2EF1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1134" w:hanging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Доклад «О предварительных итогах социально-экономического развития сельского поселения Дмитриево-Полянский сельсовет 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sz w:val="26"/>
          <w:szCs w:val="26"/>
        </w:rPr>
        <w:t xml:space="preserve"> район Республики Башкортостан за истекший период 201</w:t>
      </w:r>
      <w:r>
        <w:rPr>
          <w:sz w:val="26"/>
          <w:szCs w:val="26"/>
          <w:lang w:val="ba-RU"/>
        </w:rPr>
        <w:t>3</w:t>
      </w:r>
      <w:r>
        <w:rPr>
          <w:sz w:val="26"/>
          <w:szCs w:val="26"/>
        </w:rPr>
        <w:t xml:space="preserve">  года»   </w:t>
      </w:r>
      <w:r>
        <w:rPr>
          <w:bCs/>
          <w:sz w:val="26"/>
          <w:szCs w:val="26"/>
          <w:u w:val="single"/>
        </w:rPr>
        <w:t>принять к сведению</w:t>
      </w:r>
      <w:r>
        <w:rPr>
          <w:sz w:val="26"/>
          <w:szCs w:val="26"/>
          <w:u w:val="single"/>
        </w:rPr>
        <w:t>.</w:t>
      </w:r>
    </w:p>
    <w:p w:rsidR="0037576F" w:rsidRDefault="00516746" w:rsidP="001B2EF1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1134" w:hanging="567"/>
        <w:jc w:val="both"/>
        <w:rPr>
          <w:sz w:val="26"/>
          <w:szCs w:val="26"/>
          <w:u w:val="single"/>
        </w:rPr>
      </w:pPr>
      <w:r w:rsidRPr="0037576F">
        <w:rPr>
          <w:sz w:val="26"/>
          <w:szCs w:val="26"/>
        </w:rPr>
        <w:t>Прогноз социально</w:t>
      </w:r>
      <w:r w:rsidR="0037576F" w:rsidRPr="0037576F">
        <w:rPr>
          <w:sz w:val="26"/>
          <w:szCs w:val="26"/>
        </w:rPr>
        <w:t xml:space="preserve">-экономического развития сельского поселения Дмитриево-Полянский сельсовет муниципального района </w:t>
      </w:r>
      <w:proofErr w:type="spellStart"/>
      <w:r w:rsidR="0037576F" w:rsidRPr="0037576F">
        <w:rPr>
          <w:sz w:val="26"/>
          <w:szCs w:val="26"/>
        </w:rPr>
        <w:t>Шаранский</w:t>
      </w:r>
      <w:proofErr w:type="spellEnd"/>
      <w:r w:rsidR="0037576F" w:rsidRPr="0037576F">
        <w:rPr>
          <w:sz w:val="26"/>
          <w:szCs w:val="26"/>
        </w:rPr>
        <w:t xml:space="preserve"> район Республики Башкорт</w:t>
      </w:r>
      <w:r w:rsidR="0037576F">
        <w:rPr>
          <w:sz w:val="26"/>
          <w:szCs w:val="26"/>
        </w:rPr>
        <w:t>ос</w:t>
      </w:r>
      <w:r w:rsidR="0037576F" w:rsidRPr="0037576F">
        <w:rPr>
          <w:sz w:val="26"/>
          <w:szCs w:val="26"/>
        </w:rPr>
        <w:t>тан на 2015 год</w:t>
      </w:r>
      <w:r w:rsidR="0037576F">
        <w:rPr>
          <w:sz w:val="26"/>
          <w:szCs w:val="26"/>
          <w:u w:val="single"/>
        </w:rPr>
        <w:t xml:space="preserve"> утвердить.</w:t>
      </w:r>
    </w:p>
    <w:p w:rsidR="00516746" w:rsidRDefault="0037576F" w:rsidP="0037576F">
      <w:pPr>
        <w:pStyle w:val="a3"/>
        <w:tabs>
          <w:tab w:val="left" w:pos="0"/>
        </w:tabs>
        <w:spacing w:line="276" w:lineRule="auto"/>
        <w:ind w:left="1134"/>
        <w:jc w:val="both"/>
        <w:rPr>
          <w:sz w:val="26"/>
          <w:szCs w:val="26"/>
          <w:u w:val="single"/>
        </w:rPr>
      </w:pPr>
      <w:r w:rsidRPr="0037576F">
        <w:rPr>
          <w:sz w:val="26"/>
          <w:szCs w:val="26"/>
        </w:rPr>
        <w:t>(Приложение №</w:t>
      </w:r>
      <w:r w:rsidR="00576E52">
        <w:rPr>
          <w:sz w:val="26"/>
          <w:szCs w:val="26"/>
        </w:rPr>
        <w:t xml:space="preserve"> </w:t>
      </w:r>
      <w:r w:rsidRPr="0037576F">
        <w:rPr>
          <w:sz w:val="26"/>
          <w:szCs w:val="26"/>
        </w:rPr>
        <w:t>1)</w:t>
      </w:r>
    </w:p>
    <w:p w:rsidR="001B2EF1" w:rsidRDefault="001B2EF1" w:rsidP="001B2EF1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сельского поселения, руководителям предприятий, организаций и учреждений всех форм собственности рекомендовать направить свою деятельность на реализацию положений Федерального закона №131 от 06.10.2003 «Об общих принципах организации местного самоуправления в Российской Федерации», про</w:t>
      </w:r>
      <w:r w:rsidR="0037576F">
        <w:rPr>
          <w:sz w:val="26"/>
          <w:szCs w:val="26"/>
        </w:rPr>
        <w:t xml:space="preserve">гноза социально-экономического развития района на </w:t>
      </w:r>
      <w:r>
        <w:rPr>
          <w:sz w:val="26"/>
          <w:szCs w:val="26"/>
        </w:rPr>
        <w:t>201</w:t>
      </w:r>
      <w:r w:rsidR="0037576F">
        <w:rPr>
          <w:sz w:val="26"/>
          <w:szCs w:val="26"/>
          <w:lang w:val="ba-RU"/>
        </w:rPr>
        <w:t>5</w:t>
      </w:r>
      <w:r w:rsidR="00576E52">
        <w:rPr>
          <w:sz w:val="26"/>
          <w:szCs w:val="26"/>
          <w:lang w:val="ba-RU"/>
        </w:rPr>
        <w:t xml:space="preserve"> </w:t>
      </w:r>
      <w:r w:rsidR="0037576F">
        <w:rPr>
          <w:sz w:val="26"/>
          <w:szCs w:val="26"/>
        </w:rPr>
        <w:t xml:space="preserve">год, </w:t>
      </w:r>
      <w:r>
        <w:rPr>
          <w:sz w:val="26"/>
          <w:szCs w:val="26"/>
        </w:rPr>
        <w:t>на выполнение  федеральных, республиканских, районных  целевых программ, программ сельского поселения.</w:t>
      </w:r>
    </w:p>
    <w:p w:rsidR="001B2EF1" w:rsidRDefault="001B2EF1" w:rsidP="001B2EF1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сельского поселения:</w:t>
      </w:r>
    </w:p>
    <w:p w:rsidR="001B2EF1" w:rsidRDefault="001B2EF1" w:rsidP="001B2EF1">
      <w:pPr>
        <w:pStyle w:val="a3"/>
        <w:tabs>
          <w:tab w:val="left" w:pos="0"/>
        </w:tabs>
        <w:spacing w:line="276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4.1.Проводить ежеквартальный мониторинг социально-экономических процессов в сельском поселении и принимать действенные меры по обеспечению социально-экономической стабильности в  сельском поселении;</w:t>
      </w:r>
    </w:p>
    <w:p w:rsidR="001B2EF1" w:rsidRDefault="001B2EF1" w:rsidP="001B2EF1">
      <w:pPr>
        <w:pStyle w:val="a3"/>
        <w:tabs>
          <w:tab w:val="left" w:pos="0"/>
        </w:tabs>
        <w:spacing w:line="276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4.2.активизировать деятельность администраторов налоговых и неналоговых платежей по пополнению доходной части консолидированного бюджета сельского поселения;</w:t>
      </w:r>
    </w:p>
    <w:p w:rsidR="001B2EF1" w:rsidRDefault="001B2EF1" w:rsidP="001B2EF1">
      <w:pPr>
        <w:pStyle w:val="a3"/>
        <w:tabs>
          <w:tab w:val="left" w:pos="0"/>
        </w:tabs>
        <w:spacing w:line="276" w:lineRule="auto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4.3.обеспечить эффективное, целевое использование бюджетных средств.</w:t>
      </w:r>
    </w:p>
    <w:p w:rsidR="001B2EF1" w:rsidRPr="001B2EF1" w:rsidRDefault="001B2EF1" w:rsidP="001B2EF1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1134" w:hanging="567"/>
        <w:jc w:val="both"/>
        <w:rPr>
          <w:rStyle w:val="aa"/>
        </w:rPr>
      </w:pPr>
      <w:r>
        <w:rPr>
          <w:sz w:val="26"/>
          <w:szCs w:val="26"/>
        </w:rPr>
        <w:t xml:space="preserve">Руководителям предприятий, организаций и учреждений всех форм собственности обеспечить производство конкурентоспособной продукции, снижение издержек производства, эффективное </w:t>
      </w:r>
      <w:r w:rsidRPr="001B2EF1">
        <w:rPr>
          <w:sz w:val="26"/>
          <w:szCs w:val="26"/>
        </w:rPr>
        <w:t>использование имеющегося производственного потенциала, повышение инвестиционной привлекательности,  повышение  уровня заработной платы работников.</w:t>
      </w:r>
    </w:p>
    <w:p w:rsidR="001B2EF1" w:rsidRDefault="001B2EF1" w:rsidP="001B2EF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момента обнародования в здании администрации сельского поселения, на информационных досках.</w:t>
      </w:r>
    </w:p>
    <w:p w:rsidR="001B2EF1" w:rsidRDefault="001B2EF1" w:rsidP="001B2EF1">
      <w:pPr>
        <w:pStyle w:val="3"/>
        <w:numPr>
          <w:ilvl w:val="0"/>
          <w:numId w:val="1"/>
        </w:numPr>
        <w:tabs>
          <w:tab w:val="left" w:pos="540"/>
        </w:tabs>
        <w:spacing w:after="0" w:line="276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Контроль над выполнением настоящего решения возложить на постоянную комиссию Совета сельского поселения по бюджету, налогам и вопросам собственности.</w:t>
      </w:r>
    </w:p>
    <w:p w:rsidR="001B2EF1" w:rsidRDefault="001B2EF1" w:rsidP="001B2EF1">
      <w:pPr>
        <w:pStyle w:val="a3"/>
        <w:tabs>
          <w:tab w:val="left" w:pos="0"/>
          <w:tab w:val="num" w:pos="567"/>
        </w:tabs>
        <w:spacing w:line="276" w:lineRule="auto"/>
        <w:ind w:left="1134" w:hanging="567"/>
        <w:jc w:val="both"/>
        <w:rPr>
          <w:sz w:val="26"/>
          <w:szCs w:val="26"/>
        </w:rPr>
      </w:pPr>
    </w:p>
    <w:p w:rsidR="001B2EF1" w:rsidRDefault="001B2EF1" w:rsidP="001B2EF1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6"/>
          <w:szCs w:val="26"/>
        </w:rPr>
      </w:pPr>
    </w:p>
    <w:p w:rsidR="001B2EF1" w:rsidRDefault="00576E52" w:rsidP="001B2EF1">
      <w:pPr>
        <w:pStyle w:val="3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B2EF1">
        <w:rPr>
          <w:sz w:val="26"/>
          <w:szCs w:val="26"/>
        </w:rPr>
        <w:t>Председательствующий на заседании:</w:t>
      </w:r>
    </w:p>
    <w:p w:rsidR="001B2EF1" w:rsidRDefault="00576E52" w:rsidP="001B2EF1">
      <w:pPr>
        <w:pStyle w:val="3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B2EF1">
        <w:rPr>
          <w:sz w:val="26"/>
          <w:szCs w:val="26"/>
        </w:rPr>
        <w:t xml:space="preserve">Глава сельского поселения </w:t>
      </w:r>
    </w:p>
    <w:p w:rsidR="001B2EF1" w:rsidRDefault="00576E52" w:rsidP="001B2EF1">
      <w:pPr>
        <w:pStyle w:val="3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B2EF1">
        <w:rPr>
          <w:sz w:val="26"/>
          <w:szCs w:val="26"/>
        </w:rPr>
        <w:t xml:space="preserve">Дмитриево-Полянский сельсовет:                </w:t>
      </w:r>
      <w:r w:rsidR="00C73A58">
        <w:rPr>
          <w:sz w:val="26"/>
          <w:szCs w:val="26"/>
        </w:rPr>
        <w:t xml:space="preserve">                      </w:t>
      </w:r>
      <w:r w:rsidR="001B2EF1">
        <w:rPr>
          <w:sz w:val="26"/>
          <w:szCs w:val="26"/>
        </w:rPr>
        <w:t xml:space="preserve">      </w:t>
      </w:r>
      <w:proofErr w:type="spellStart"/>
      <w:r w:rsidR="001B2EF1">
        <w:rPr>
          <w:sz w:val="26"/>
          <w:szCs w:val="26"/>
        </w:rPr>
        <w:t>Г.А.Ахмадеев</w:t>
      </w:r>
      <w:proofErr w:type="spellEnd"/>
    </w:p>
    <w:p w:rsidR="001B2EF1" w:rsidRDefault="001B2EF1" w:rsidP="001B2EF1">
      <w:pPr>
        <w:pStyle w:val="ConsNonformat"/>
        <w:widowControl/>
        <w:ind w:left="1134" w:right="0" w:hanging="567"/>
        <w:rPr>
          <w:rFonts w:ascii="Times New Roman" w:hAnsi="Times New Roman" w:cs="Times New Roman"/>
          <w:sz w:val="26"/>
          <w:szCs w:val="26"/>
        </w:rPr>
      </w:pPr>
    </w:p>
    <w:p w:rsidR="001B2EF1" w:rsidRDefault="001B2EF1" w:rsidP="001B2EF1">
      <w:pPr>
        <w:pStyle w:val="ConsNonformat"/>
        <w:widowControl/>
        <w:ind w:left="1134" w:right="0" w:hanging="567"/>
        <w:rPr>
          <w:rFonts w:ascii="Times New Roman" w:hAnsi="Times New Roman" w:cs="Times New Roman"/>
          <w:sz w:val="26"/>
          <w:szCs w:val="26"/>
        </w:rPr>
      </w:pPr>
    </w:p>
    <w:p w:rsidR="001B2EF1" w:rsidRDefault="00576E52" w:rsidP="001B2EF1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B2EF1">
        <w:rPr>
          <w:rFonts w:ascii="Times New Roman" w:hAnsi="Times New Roman" w:cs="Times New Roman"/>
          <w:sz w:val="26"/>
          <w:szCs w:val="26"/>
        </w:rPr>
        <w:t>д. Дмитриева Поляна</w:t>
      </w:r>
    </w:p>
    <w:p w:rsidR="001B2EF1" w:rsidRDefault="00576E52" w:rsidP="001B2EF1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B2EF1">
        <w:rPr>
          <w:rFonts w:ascii="Times New Roman" w:hAnsi="Times New Roman" w:cs="Times New Roman"/>
          <w:sz w:val="26"/>
          <w:szCs w:val="26"/>
        </w:rPr>
        <w:t>«</w:t>
      </w:r>
      <w:r w:rsidR="001B2EF1">
        <w:rPr>
          <w:rFonts w:ascii="Times New Roman" w:hAnsi="Times New Roman" w:cs="Times New Roman"/>
          <w:sz w:val="26"/>
          <w:szCs w:val="26"/>
          <w:lang w:val="ba-RU"/>
        </w:rPr>
        <w:t>1</w:t>
      </w:r>
      <w:r>
        <w:rPr>
          <w:rFonts w:ascii="Times New Roman" w:hAnsi="Times New Roman" w:cs="Times New Roman"/>
          <w:sz w:val="26"/>
          <w:szCs w:val="26"/>
          <w:lang w:val="ba-RU"/>
        </w:rPr>
        <w:t>8</w:t>
      </w:r>
      <w:r w:rsidR="001B2EF1">
        <w:rPr>
          <w:rFonts w:ascii="Times New Roman" w:hAnsi="Times New Roman" w:cs="Times New Roman"/>
          <w:sz w:val="26"/>
          <w:szCs w:val="26"/>
        </w:rPr>
        <w:t>» декабря 201</w:t>
      </w:r>
      <w:r>
        <w:rPr>
          <w:rFonts w:ascii="Times New Roman" w:hAnsi="Times New Roman" w:cs="Times New Roman"/>
          <w:sz w:val="26"/>
          <w:szCs w:val="26"/>
          <w:lang w:val="ba-RU"/>
        </w:rPr>
        <w:t>4</w:t>
      </w:r>
      <w:r w:rsidR="001B2EF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B2EF1" w:rsidRPr="00684014" w:rsidRDefault="00576E52" w:rsidP="001B2EF1">
      <w:pPr>
        <w:pStyle w:val="2"/>
        <w:rPr>
          <w:i w:val="0"/>
          <w:sz w:val="28"/>
          <w:szCs w:val="28"/>
          <w:lang w:val="ba-RU"/>
        </w:rPr>
      </w:pPr>
      <w:r>
        <w:rPr>
          <w:i w:val="0"/>
          <w:sz w:val="28"/>
          <w:szCs w:val="28"/>
        </w:rPr>
        <w:t xml:space="preserve">      </w:t>
      </w:r>
      <w:r w:rsidR="001B2EF1" w:rsidRPr="00684014">
        <w:rPr>
          <w:i w:val="0"/>
          <w:sz w:val="28"/>
          <w:szCs w:val="28"/>
        </w:rPr>
        <w:t>№</w:t>
      </w:r>
      <w:r w:rsidR="00C73A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4</w:t>
      </w:r>
      <w:r w:rsidR="00684014" w:rsidRPr="00684014">
        <w:rPr>
          <w:i w:val="0"/>
          <w:sz w:val="28"/>
          <w:szCs w:val="28"/>
        </w:rPr>
        <w:t>37</w:t>
      </w:r>
    </w:p>
    <w:p w:rsidR="00B559C0" w:rsidRDefault="00B559C0"/>
    <w:sectPr w:rsidR="00B559C0" w:rsidSect="00B5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471DD"/>
    <w:multiLevelType w:val="hybridMultilevel"/>
    <w:tmpl w:val="040C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EF1"/>
    <w:rsid w:val="001B2EF1"/>
    <w:rsid w:val="0037576F"/>
    <w:rsid w:val="00516746"/>
    <w:rsid w:val="00576E52"/>
    <w:rsid w:val="00684014"/>
    <w:rsid w:val="00713832"/>
    <w:rsid w:val="00A556A4"/>
    <w:rsid w:val="00AE3388"/>
    <w:rsid w:val="00B559C0"/>
    <w:rsid w:val="00C7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F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2EF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2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1"/>
    <w:semiHidden/>
    <w:unhideWhenUsed/>
    <w:rsid w:val="001B2EF1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B2EF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1"/>
    <w:semiHidden/>
    <w:unhideWhenUsed/>
    <w:rsid w:val="001B2E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2E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semiHidden/>
    <w:unhideWhenUsed/>
    <w:rsid w:val="001B2EF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1B2E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1B2EF1"/>
    <w:pPr>
      <w:ind w:left="720"/>
      <w:contextualSpacing/>
    </w:pPr>
    <w:rPr>
      <w:sz w:val="20"/>
    </w:rPr>
  </w:style>
  <w:style w:type="paragraph" w:customStyle="1" w:styleId="ConsNonformat">
    <w:name w:val="ConsNonformat"/>
    <w:rsid w:val="001B2E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1B2E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1B2E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E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EF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B2EF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2EF1"/>
    <w:rPr>
      <w:rFonts w:ascii="Times New Roman" w:eastAsia="Times New Roman" w:hAnsi="Times New Roman" w:cs="Times New Roman"/>
      <w:i/>
      <w:iCs/>
      <w:color w:val="000000" w:themeColor="text1"/>
      <w:sz w:val="30"/>
      <w:szCs w:val="20"/>
      <w:lang w:eastAsia="ru-RU"/>
    </w:rPr>
  </w:style>
  <w:style w:type="character" w:styleId="aa">
    <w:name w:val="Subtle Reference"/>
    <w:basedOn w:val="a0"/>
    <w:uiPriority w:val="31"/>
    <w:qFormat/>
    <w:rsid w:val="001B2EF1"/>
    <w:rPr>
      <w:smallCaps/>
      <w:color w:val="C0504D" w:themeColor="accent2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1B2E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B2EF1"/>
    <w:rPr>
      <w:rFonts w:ascii="Times New Roman" w:eastAsia="Times New Roman" w:hAnsi="Times New Roman" w:cs="Times New Roman"/>
      <w:b/>
      <w:bCs/>
      <w:i/>
      <w:iCs/>
      <w:color w:val="4F81BD" w:themeColor="accent1"/>
      <w:sz w:val="30"/>
      <w:szCs w:val="20"/>
      <w:lang w:eastAsia="ru-RU"/>
    </w:rPr>
  </w:style>
  <w:style w:type="character" w:styleId="ad">
    <w:name w:val="Strong"/>
    <w:basedOn w:val="a0"/>
    <w:uiPriority w:val="22"/>
    <w:qFormat/>
    <w:rsid w:val="001B2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2014-12-18T04:36:00Z</cp:lastPrinted>
  <dcterms:created xsi:type="dcterms:W3CDTF">2013-12-14T07:18:00Z</dcterms:created>
  <dcterms:modified xsi:type="dcterms:W3CDTF">2014-12-18T04:39:00Z</dcterms:modified>
</cp:coreProperties>
</file>