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A44082" w:rsidTr="00383DAB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44082" w:rsidRDefault="00A44082" w:rsidP="00383DAB">
            <w:pPr>
              <w:spacing w:after="120" w:line="240" w:lineRule="atLeast"/>
              <w:jc w:val="center"/>
              <w:rPr>
                <w:rFonts w:ascii="ER Bukinist Bashkir" w:hAnsi="ER Bukinist Bashkir"/>
                <w:sz w:val="20"/>
              </w:rPr>
            </w:pPr>
            <w:r>
              <w:rPr>
                <w:rFonts w:ascii="ER Bukinist Bashkir" w:hAnsi="ER Bukinist Bashkir"/>
                <w:sz w:val="20"/>
              </w:rPr>
              <w:t>БАШ</w:t>
            </w:r>
            <w:r>
              <w:rPr>
                <w:rFonts w:ascii="Lucida Sans Unicode" w:hAnsi="Lucida Sans Unicode" w:cs="Lucida Sans Unicode"/>
                <w:sz w:val="20"/>
              </w:rPr>
              <w:t>Ҡ</w:t>
            </w:r>
            <w:r>
              <w:rPr>
                <w:sz w:val="20"/>
              </w:rPr>
              <w:t>ОРТОСТАН  РЕСПУБЛИКАҺЫ</w:t>
            </w:r>
          </w:p>
          <w:p w:rsidR="00A44082" w:rsidRDefault="00A44082" w:rsidP="00383DAB">
            <w:pPr>
              <w:spacing w:after="120" w:line="216" w:lineRule="auto"/>
              <w:jc w:val="center"/>
              <w:rPr>
                <w:rFonts w:ascii="ER Bukinist Bashkir" w:hAnsi="ER Bukinist Bashkir"/>
                <w:sz w:val="20"/>
              </w:rPr>
            </w:pPr>
            <w:r>
              <w:rPr>
                <w:rFonts w:ascii="ER Bukinist Bashkir" w:hAnsi="ER Bukinist Bashkir"/>
                <w:sz w:val="20"/>
              </w:rPr>
              <w:t>Шаран районы Муниципаль районынын</w:t>
            </w:r>
          </w:p>
          <w:p w:rsidR="00A44082" w:rsidRDefault="00A44082" w:rsidP="00383DAB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Дмитриева Поляна ауыл Советы</w:t>
            </w:r>
          </w:p>
          <w:p w:rsidR="00A44082" w:rsidRDefault="00A44082" w:rsidP="00383DAB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Ауыл билємәће Хакимиәте</w:t>
            </w:r>
          </w:p>
          <w:p w:rsidR="00A44082" w:rsidRPr="00EC2D77" w:rsidRDefault="00A44082" w:rsidP="00383DAB">
            <w:pPr>
              <w:pStyle w:val="a3"/>
              <w:tabs>
                <w:tab w:val="left" w:pos="708"/>
              </w:tabs>
              <w:spacing w:after="120" w:line="276" w:lineRule="auto"/>
              <w:jc w:val="center"/>
              <w:rPr>
                <w:rFonts w:ascii="Bookman Old Style" w:hAnsi="Bookman Old Style"/>
                <w:bCs/>
                <w:sz w:val="20"/>
                <w:szCs w:val="20"/>
                <w:lang w:eastAsia="en-US"/>
              </w:rPr>
            </w:pPr>
            <w:r w:rsidRPr="00EC2D77">
              <w:rPr>
                <w:rFonts w:ascii="ER Bukinist Bashkir" w:hAnsi="ER Bukinist Bashkir"/>
                <w:bCs/>
                <w:sz w:val="20"/>
                <w:szCs w:val="20"/>
                <w:lang w:eastAsia="en-US"/>
              </w:rPr>
              <w:t>452630,  Дмитриева Поляна</w:t>
            </w:r>
            <w:r w:rsidRPr="00EC2D77">
              <w:rPr>
                <w:rFonts w:ascii="Bookman Old Style" w:hAnsi="Bookman Old Style"/>
                <w:bCs/>
                <w:sz w:val="20"/>
                <w:szCs w:val="20"/>
                <w:lang w:eastAsia="en-US"/>
              </w:rPr>
              <w:t xml:space="preserve"> ауылы,</w:t>
            </w:r>
          </w:p>
          <w:p w:rsidR="00A44082" w:rsidRPr="00EC2D77" w:rsidRDefault="00A44082" w:rsidP="00383DAB">
            <w:pPr>
              <w:pStyle w:val="a3"/>
              <w:tabs>
                <w:tab w:val="left" w:pos="708"/>
              </w:tabs>
              <w:spacing w:after="120" w:line="276" w:lineRule="auto"/>
              <w:jc w:val="center"/>
              <w:rPr>
                <w:rFonts w:ascii="Bookman Old Style" w:hAnsi="Bookman Old Style"/>
                <w:bCs/>
                <w:sz w:val="20"/>
                <w:szCs w:val="20"/>
                <w:lang w:eastAsia="en-US"/>
              </w:rPr>
            </w:pPr>
            <w:r w:rsidRPr="00EC2D77">
              <w:rPr>
                <w:rFonts w:ascii="Bookman Old Style" w:hAnsi="Bookman Old Style"/>
                <w:bCs/>
                <w:sz w:val="20"/>
                <w:szCs w:val="20"/>
                <w:lang w:eastAsia="en-US"/>
              </w:rPr>
              <w:t>тел.(34769) 2-68-00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44082" w:rsidRDefault="00A44082" w:rsidP="00383DAB">
            <w:pPr>
              <w:jc w:val="center"/>
              <w:rPr>
                <w:rFonts w:ascii="Arial New Bash" w:hAnsi="Arial New Bash"/>
                <w:sz w:val="20"/>
              </w:rPr>
            </w:pPr>
            <w:r>
              <w:rPr>
                <w:rFonts w:ascii="Arial New Bash" w:hAnsi="Arial New Bash"/>
                <w:noProof/>
                <w:sz w:val="20"/>
              </w:rPr>
              <w:drawing>
                <wp:inline distT="0" distB="0" distL="0" distR="0">
                  <wp:extent cx="914400" cy="923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4082" w:rsidRDefault="00A44082" w:rsidP="00383DAB">
            <w:pPr>
              <w:jc w:val="center"/>
              <w:rPr>
                <w:rFonts w:ascii="Arial New Bash" w:hAnsi="Arial New Bash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44082" w:rsidRDefault="00A44082" w:rsidP="00383DAB">
            <w:pPr>
              <w:spacing w:line="312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РЕСПУБЛИКА  БАШКОРТОСТАН</w:t>
            </w:r>
          </w:p>
          <w:p w:rsidR="00A44082" w:rsidRDefault="00A44082" w:rsidP="00383DAB">
            <w:pPr>
              <w:spacing w:line="312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Администрация сельского поселения</w:t>
            </w:r>
          </w:p>
          <w:p w:rsidR="00A44082" w:rsidRDefault="00A44082" w:rsidP="00383DAB">
            <w:pPr>
              <w:spacing w:line="312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Дмитриево-Полянский сельсовет</w:t>
            </w:r>
          </w:p>
          <w:p w:rsidR="00A44082" w:rsidRDefault="00A44082" w:rsidP="00383DAB">
            <w:pPr>
              <w:spacing w:line="312" w:lineRule="auto"/>
              <w:jc w:val="center"/>
              <w:rPr>
                <w:rFonts w:ascii="ER Bukinist Bashkir" w:hAnsi="ER Bukinist Bashkir"/>
                <w:sz w:val="20"/>
              </w:rPr>
            </w:pPr>
            <w:r>
              <w:rPr>
                <w:rFonts w:ascii="ER Bukinist Bashkir" w:hAnsi="ER Bukinist Bashkir"/>
                <w:sz w:val="20"/>
              </w:rPr>
              <w:t xml:space="preserve">Муниципального района  </w:t>
            </w:r>
          </w:p>
          <w:p w:rsidR="00A44082" w:rsidRDefault="00A44082" w:rsidP="00383DAB">
            <w:pPr>
              <w:spacing w:line="312" w:lineRule="auto"/>
              <w:jc w:val="center"/>
              <w:rPr>
                <w:rFonts w:ascii="ER Bukinist Bashkir" w:hAnsi="ER Bukinist Bashkir"/>
                <w:sz w:val="20"/>
              </w:rPr>
            </w:pPr>
            <w:r>
              <w:rPr>
                <w:rFonts w:ascii="ER Bukinist Bashkir" w:hAnsi="ER Bukinist Bashkir"/>
                <w:sz w:val="20"/>
              </w:rPr>
              <w:t>Шаранский район</w:t>
            </w:r>
          </w:p>
          <w:p w:rsidR="00A44082" w:rsidRDefault="00A44082" w:rsidP="00383DAB">
            <w:pPr>
              <w:spacing w:line="360" w:lineRule="auto"/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Bookman Old Style" w:hAnsi="Bookman Old Style"/>
                <w:bCs/>
                <w:sz w:val="20"/>
              </w:rPr>
              <w:t xml:space="preserve">         452630, д. Дмитриева Поляна,</w:t>
            </w:r>
          </w:p>
          <w:p w:rsidR="00A44082" w:rsidRDefault="00A44082" w:rsidP="00383DAB">
            <w:pPr>
              <w:spacing w:line="360" w:lineRule="auto"/>
              <w:jc w:val="center"/>
              <w:rPr>
                <w:rFonts w:ascii="Arial New Bash" w:hAnsi="Arial New Bash"/>
                <w:sz w:val="20"/>
              </w:rPr>
            </w:pPr>
            <w:r>
              <w:rPr>
                <w:rFonts w:ascii="Bookman Old Style" w:hAnsi="Bookman Old Style"/>
                <w:bCs/>
                <w:sz w:val="20"/>
              </w:rPr>
              <w:t>тел.(34769) 2-68-00</w:t>
            </w:r>
          </w:p>
        </w:tc>
      </w:tr>
    </w:tbl>
    <w:p w:rsidR="00A44082" w:rsidRDefault="00A44082" w:rsidP="00A4408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44082" w:rsidRPr="00FD502A" w:rsidRDefault="00A44082" w:rsidP="00A44082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D502A">
        <w:rPr>
          <w:b/>
          <w:sz w:val="26"/>
          <w:szCs w:val="26"/>
        </w:rPr>
        <w:t xml:space="preserve">   Ҡ А Р А Р</w:t>
      </w:r>
      <w:r w:rsidRPr="00FD502A">
        <w:rPr>
          <w:b/>
          <w:sz w:val="26"/>
          <w:szCs w:val="26"/>
        </w:rPr>
        <w:tab/>
      </w:r>
      <w:r w:rsidRPr="00FD502A">
        <w:rPr>
          <w:b/>
          <w:sz w:val="26"/>
          <w:szCs w:val="26"/>
        </w:rPr>
        <w:tab/>
      </w:r>
      <w:r w:rsidRPr="00FD502A">
        <w:rPr>
          <w:b/>
          <w:sz w:val="26"/>
          <w:szCs w:val="26"/>
        </w:rPr>
        <w:tab/>
      </w:r>
      <w:r w:rsidRPr="00FD502A">
        <w:rPr>
          <w:b/>
          <w:sz w:val="26"/>
          <w:szCs w:val="26"/>
        </w:rPr>
        <w:tab/>
      </w:r>
      <w:r w:rsidRPr="00FD502A">
        <w:rPr>
          <w:b/>
          <w:sz w:val="26"/>
          <w:szCs w:val="26"/>
        </w:rPr>
        <w:tab/>
      </w:r>
      <w:r w:rsidRPr="00FD502A">
        <w:rPr>
          <w:b/>
          <w:sz w:val="26"/>
          <w:szCs w:val="26"/>
        </w:rPr>
        <w:tab/>
        <w:t xml:space="preserve">                            РАСПОРЯЖЕНИЕ</w:t>
      </w:r>
    </w:p>
    <w:p w:rsidR="00A44082" w:rsidRPr="00FD502A" w:rsidRDefault="001419FC" w:rsidP="00A44082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«20</w:t>
      </w:r>
      <w:r w:rsidR="00A44082" w:rsidRPr="00FD502A">
        <w:rPr>
          <w:b/>
          <w:sz w:val="26"/>
          <w:szCs w:val="26"/>
        </w:rPr>
        <w:t>» октябрь  2020 й.</w:t>
      </w:r>
      <w:r w:rsidR="00A44082" w:rsidRPr="00FD502A">
        <w:rPr>
          <w:b/>
          <w:sz w:val="26"/>
          <w:szCs w:val="26"/>
        </w:rPr>
        <w:tab/>
        <w:t xml:space="preserve">   </w:t>
      </w:r>
      <w:r w:rsidR="00A44082" w:rsidRPr="00FD502A">
        <w:rPr>
          <w:b/>
          <w:sz w:val="26"/>
          <w:szCs w:val="26"/>
        </w:rPr>
        <w:tab/>
        <w:t xml:space="preserve">             № 1-23                       </w:t>
      </w:r>
      <w:bookmarkStart w:id="0" w:name="_GoBack"/>
      <w:bookmarkEnd w:id="0"/>
      <w:r>
        <w:rPr>
          <w:b/>
          <w:sz w:val="26"/>
          <w:szCs w:val="26"/>
        </w:rPr>
        <w:t>«20</w:t>
      </w:r>
      <w:r w:rsidR="00A44082" w:rsidRPr="00FD502A">
        <w:rPr>
          <w:b/>
          <w:sz w:val="26"/>
          <w:szCs w:val="26"/>
        </w:rPr>
        <w:t>» октября 2020 г.</w:t>
      </w:r>
    </w:p>
    <w:p w:rsidR="00A44082" w:rsidRDefault="00A44082" w:rsidP="00A44082">
      <w:pPr>
        <w:rPr>
          <w:b/>
          <w:sz w:val="28"/>
          <w:szCs w:val="28"/>
        </w:rPr>
      </w:pPr>
    </w:p>
    <w:p w:rsidR="00FD502A" w:rsidRPr="005414B7" w:rsidRDefault="00FD502A" w:rsidP="00A44082">
      <w:pPr>
        <w:rPr>
          <w:b/>
          <w:sz w:val="28"/>
          <w:szCs w:val="28"/>
        </w:rPr>
      </w:pPr>
    </w:p>
    <w:p w:rsidR="00A44082" w:rsidRPr="00AD0290" w:rsidRDefault="00A44082" w:rsidP="00A44082">
      <w:pPr>
        <w:suppressAutoHyphens/>
        <w:jc w:val="center"/>
        <w:rPr>
          <w:b/>
        </w:rPr>
      </w:pPr>
      <w:r>
        <w:rPr>
          <w:b/>
          <w:sz w:val="28"/>
          <w:szCs w:val="28"/>
          <w:lang w:eastAsia="ar-SA"/>
        </w:rPr>
        <w:t>О медицинском инспекторе</w:t>
      </w:r>
    </w:p>
    <w:p w:rsidR="00A44082" w:rsidRPr="00AD0290" w:rsidRDefault="00A44082" w:rsidP="00A44082">
      <w:pPr>
        <w:suppressAutoHyphens/>
        <w:jc w:val="center"/>
        <w:rPr>
          <w:b/>
        </w:rPr>
      </w:pPr>
    </w:p>
    <w:p w:rsidR="00A44082" w:rsidRPr="005414B7" w:rsidRDefault="00A44082" w:rsidP="00A44082">
      <w:pPr>
        <w:suppressAutoHyphens/>
        <w:ind w:left="-284" w:firstLine="568"/>
        <w:jc w:val="both"/>
        <w:rPr>
          <w:sz w:val="28"/>
          <w:szCs w:val="28"/>
          <w:lang w:eastAsia="ar-SA"/>
        </w:rPr>
      </w:pPr>
      <w:r w:rsidRPr="00AD0290">
        <w:rPr>
          <w:sz w:val="28"/>
          <w:szCs w:val="28"/>
          <w:lang w:eastAsia="ar-SA"/>
        </w:rPr>
        <w:t xml:space="preserve">В целях предупреждения распространения новой коронавирусной инфекции (COVID-2019) в </w:t>
      </w:r>
      <w:r>
        <w:rPr>
          <w:sz w:val="28"/>
          <w:szCs w:val="28"/>
          <w:lang w:eastAsia="ar-SA"/>
        </w:rPr>
        <w:t xml:space="preserve">администрации сельского поселения Дмитриево-Полянский сельсовет муниципального района Шаранский район </w:t>
      </w:r>
      <w:r w:rsidRPr="00AD0290">
        <w:rPr>
          <w:sz w:val="28"/>
          <w:szCs w:val="28"/>
          <w:lang w:eastAsia="ar-SA"/>
        </w:rPr>
        <w:t>Республики Башкортостан:</w:t>
      </w:r>
    </w:p>
    <w:p w:rsidR="00A44082" w:rsidRPr="005414B7" w:rsidRDefault="00A44082" w:rsidP="00A44082">
      <w:pPr>
        <w:suppressAutoHyphens/>
        <w:ind w:left="-284" w:firstLine="568"/>
        <w:jc w:val="both"/>
        <w:rPr>
          <w:sz w:val="28"/>
          <w:szCs w:val="28"/>
          <w:lang w:eastAsia="ar-SA"/>
        </w:rPr>
      </w:pPr>
    </w:p>
    <w:p w:rsidR="00A44082" w:rsidRPr="005414B7" w:rsidRDefault="00A44082" w:rsidP="00A44082">
      <w:pPr>
        <w:suppressAutoHyphens/>
        <w:ind w:left="-284" w:firstLine="568"/>
        <w:jc w:val="both"/>
        <w:rPr>
          <w:sz w:val="28"/>
          <w:szCs w:val="28"/>
          <w:lang w:eastAsia="ar-SA"/>
        </w:rPr>
      </w:pPr>
      <w:r w:rsidRPr="005414B7">
        <w:rPr>
          <w:sz w:val="28"/>
          <w:szCs w:val="28"/>
          <w:lang w:eastAsia="ar-SA"/>
        </w:rPr>
        <w:t xml:space="preserve">1. </w:t>
      </w:r>
      <w:r>
        <w:rPr>
          <w:sz w:val="28"/>
          <w:szCs w:val="28"/>
          <w:lang w:eastAsia="ar-SA"/>
        </w:rPr>
        <w:t>Возложить на Иванову Кристину Дмитриевну функции антиковидного инспектора (медицинского инспектора)</w:t>
      </w:r>
      <w:r w:rsidRPr="005414B7">
        <w:rPr>
          <w:sz w:val="28"/>
          <w:szCs w:val="28"/>
          <w:lang w:eastAsia="ar-SA"/>
        </w:rPr>
        <w:t xml:space="preserve"> с </w:t>
      </w:r>
      <w:r>
        <w:rPr>
          <w:sz w:val="28"/>
          <w:szCs w:val="28"/>
          <w:lang w:eastAsia="ar-SA"/>
        </w:rPr>
        <w:t>20 октября</w:t>
      </w:r>
      <w:r w:rsidRPr="005414B7">
        <w:rPr>
          <w:sz w:val="28"/>
          <w:szCs w:val="28"/>
          <w:lang w:eastAsia="ar-SA"/>
        </w:rPr>
        <w:t xml:space="preserve"> 2020 года </w:t>
      </w:r>
      <w:r>
        <w:rPr>
          <w:sz w:val="28"/>
          <w:szCs w:val="28"/>
          <w:lang w:eastAsia="ar-SA"/>
        </w:rPr>
        <w:t>до окончания периода действия ограничительных мер в Республике Башкортостан.</w:t>
      </w:r>
      <w:r w:rsidRPr="005414B7">
        <w:rPr>
          <w:sz w:val="28"/>
          <w:szCs w:val="28"/>
          <w:lang w:eastAsia="ar-SA"/>
        </w:rPr>
        <w:t xml:space="preserve"> </w:t>
      </w:r>
    </w:p>
    <w:p w:rsidR="00A44082" w:rsidRDefault="00A44082" w:rsidP="00A44082">
      <w:pPr>
        <w:suppressAutoHyphens/>
        <w:ind w:left="-284" w:firstLine="56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Pr="005414B7">
        <w:rPr>
          <w:sz w:val="28"/>
          <w:szCs w:val="28"/>
          <w:lang w:eastAsia="ar-SA"/>
        </w:rPr>
        <w:t xml:space="preserve">. </w:t>
      </w:r>
      <w:r w:rsidR="00FD502A">
        <w:rPr>
          <w:sz w:val="28"/>
          <w:szCs w:val="28"/>
          <w:lang w:eastAsia="ar-SA"/>
        </w:rPr>
        <w:t>Иванову К.Д.</w:t>
      </w:r>
      <w:r>
        <w:rPr>
          <w:sz w:val="28"/>
          <w:szCs w:val="28"/>
          <w:lang w:eastAsia="ar-SA"/>
        </w:rPr>
        <w:t xml:space="preserve"> обеспечить условия</w:t>
      </w:r>
      <w:r w:rsidR="00FD502A">
        <w:rPr>
          <w:sz w:val="28"/>
          <w:szCs w:val="28"/>
          <w:lang w:eastAsia="ar-SA"/>
        </w:rPr>
        <w:t>ми</w:t>
      </w:r>
      <w:r>
        <w:rPr>
          <w:sz w:val="28"/>
          <w:szCs w:val="28"/>
          <w:lang w:eastAsia="ar-SA"/>
        </w:rPr>
        <w:t xml:space="preserve"> для выполнения функций антиков</w:t>
      </w:r>
      <w:r w:rsidR="00FD502A"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>дного инспектора, предоставить средства индивидуальной защиты, выделить отличительные повязки или специальную одежду.</w:t>
      </w:r>
    </w:p>
    <w:p w:rsidR="00A44082" w:rsidRDefault="00FD502A" w:rsidP="00A44082">
      <w:pPr>
        <w:suppressAutoHyphens/>
        <w:ind w:left="-284" w:firstLine="56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A44082">
        <w:rPr>
          <w:sz w:val="28"/>
          <w:szCs w:val="28"/>
          <w:lang w:eastAsia="ar-SA"/>
        </w:rPr>
        <w:t xml:space="preserve">. </w:t>
      </w:r>
      <w:r w:rsidR="00A44082" w:rsidRPr="005414B7">
        <w:rPr>
          <w:sz w:val="28"/>
          <w:szCs w:val="28"/>
          <w:lang w:eastAsia="ar-SA"/>
        </w:rPr>
        <w:t xml:space="preserve">Контроль за исполнением настоящего распоряжения </w:t>
      </w:r>
      <w:r w:rsidR="00A44082">
        <w:rPr>
          <w:sz w:val="28"/>
          <w:szCs w:val="28"/>
          <w:lang w:eastAsia="ar-SA"/>
        </w:rPr>
        <w:t>оставляю за собой.</w:t>
      </w:r>
    </w:p>
    <w:p w:rsidR="00A44082" w:rsidRDefault="00A44082" w:rsidP="00A44082">
      <w:pPr>
        <w:suppressAutoHyphens/>
        <w:ind w:left="-284" w:firstLine="710"/>
        <w:jc w:val="both"/>
        <w:rPr>
          <w:sz w:val="28"/>
          <w:szCs w:val="28"/>
          <w:lang w:eastAsia="ar-SA"/>
        </w:rPr>
      </w:pPr>
    </w:p>
    <w:p w:rsidR="00A44082" w:rsidRPr="005414B7" w:rsidRDefault="00A44082" w:rsidP="00A44082">
      <w:pPr>
        <w:suppressAutoHyphens/>
        <w:ind w:left="-284" w:firstLine="710"/>
        <w:jc w:val="both"/>
        <w:rPr>
          <w:sz w:val="28"/>
          <w:szCs w:val="28"/>
          <w:lang w:eastAsia="ar-SA"/>
        </w:rPr>
      </w:pPr>
    </w:p>
    <w:p w:rsidR="00A44082" w:rsidRPr="005414B7" w:rsidRDefault="00A44082" w:rsidP="00A44082">
      <w:pPr>
        <w:suppressAutoHyphens/>
        <w:ind w:firstLine="567"/>
        <w:rPr>
          <w:sz w:val="26"/>
          <w:szCs w:val="28"/>
          <w:lang w:eastAsia="ar-SA"/>
        </w:rPr>
      </w:pPr>
      <w:r>
        <w:rPr>
          <w:sz w:val="28"/>
          <w:szCs w:val="28"/>
          <w:lang w:eastAsia="ar-SA"/>
        </w:rPr>
        <w:t>Глава сельского поселения:                              И.Р.Галиев</w:t>
      </w:r>
    </w:p>
    <w:p w:rsidR="00A44082" w:rsidRPr="005414B7" w:rsidRDefault="00A44082" w:rsidP="00A44082">
      <w:pPr>
        <w:suppressAutoHyphens/>
        <w:rPr>
          <w:sz w:val="20"/>
          <w:szCs w:val="20"/>
          <w:lang w:eastAsia="ar-SA"/>
        </w:rPr>
      </w:pPr>
    </w:p>
    <w:p w:rsidR="00A44082" w:rsidRPr="005414B7" w:rsidRDefault="00A44082" w:rsidP="00A44082">
      <w:pPr>
        <w:suppressAutoHyphens/>
        <w:rPr>
          <w:sz w:val="20"/>
          <w:szCs w:val="20"/>
          <w:lang w:eastAsia="ar-SA"/>
        </w:rPr>
      </w:pPr>
    </w:p>
    <w:p w:rsidR="00A44082" w:rsidRDefault="00A44082" w:rsidP="00A44082">
      <w:pPr>
        <w:suppressAutoHyphens/>
        <w:ind w:left="-284"/>
        <w:rPr>
          <w:sz w:val="20"/>
          <w:szCs w:val="20"/>
          <w:lang w:eastAsia="ar-SA"/>
        </w:rPr>
      </w:pPr>
    </w:p>
    <w:p w:rsidR="00A44082" w:rsidRDefault="00A44082" w:rsidP="00A44082">
      <w:pPr>
        <w:suppressAutoHyphens/>
        <w:ind w:left="-284"/>
        <w:rPr>
          <w:sz w:val="20"/>
          <w:szCs w:val="20"/>
          <w:lang w:eastAsia="ar-SA"/>
        </w:rPr>
      </w:pPr>
    </w:p>
    <w:p w:rsidR="00A44082" w:rsidRDefault="00A44082" w:rsidP="00A44082">
      <w:pPr>
        <w:suppressAutoHyphens/>
        <w:ind w:left="-284"/>
        <w:rPr>
          <w:sz w:val="20"/>
          <w:szCs w:val="20"/>
          <w:lang w:eastAsia="ar-SA"/>
        </w:rPr>
      </w:pPr>
    </w:p>
    <w:p w:rsidR="00A44082" w:rsidRDefault="00A44082" w:rsidP="00A44082">
      <w:pPr>
        <w:suppressAutoHyphens/>
        <w:rPr>
          <w:sz w:val="20"/>
          <w:szCs w:val="20"/>
          <w:lang w:eastAsia="ar-SA"/>
        </w:rPr>
      </w:pPr>
    </w:p>
    <w:p w:rsidR="00A44082" w:rsidRDefault="00A44082" w:rsidP="00A44082">
      <w:pPr>
        <w:suppressAutoHyphens/>
        <w:ind w:left="-284"/>
        <w:rPr>
          <w:sz w:val="20"/>
          <w:szCs w:val="20"/>
          <w:lang w:eastAsia="ar-SA"/>
        </w:rPr>
      </w:pPr>
    </w:p>
    <w:p w:rsidR="00A44082" w:rsidRDefault="00A44082" w:rsidP="00A44082">
      <w:pPr>
        <w:suppressAutoHyphens/>
        <w:ind w:left="-284"/>
        <w:rPr>
          <w:sz w:val="20"/>
          <w:szCs w:val="20"/>
          <w:lang w:eastAsia="ar-SA"/>
        </w:rPr>
      </w:pPr>
    </w:p>
    <w:p w:rsidR="00A44082" w:rsidRDefault="00A44082" w:rsidP="00A44082">
      <w:pPr>
        <w:suppressAutoHyphens/>
        <w:ind w:left="-284"/>
        <w:rPr>
          <w:sz w:val="20"/>
          <w:szCs w:val="20"/>
          <w:lang w:eastAsia="ar-SA"/>
        </w:rPr>
      </w:pPr>
    </w:p>
    <w:p w:rsidR="00A44082" w:rsidRDefault="00A44082" w:rsidP="00A44082">
      <w:pPr>
        <w:suppressAutoHyphens/>
        <w:ind w:left="-284"/>
        <w:rPr>
          <w:sz w:val="20"/>
          <w:szCs w:val="20"/>
          <w:lang w:eastAsia="ar-SA"/>
        </w:rPr>
      </w:pPr>
    </w:p>
    <w:p w:rsidR="00A44082" w:rsidRPr="005414B7" w:rsidRDefault="00A44082" w:rsidP="00A44082">
      <w:pPr>
        <w:suppressAutoHyphens/>
        <w:ind w:left="-284"/>
        <w:rPr>
          <w:sz w:val="20"/>
          <w:szCs w:val="20"/>
          <w:lang w:eastAsia="ar-SA"/>
        </w:rPr>
      </w:pPr>
      <w:r w:rsidRPr="005414B7">
        <w:rPr>
          <w:sz w:val="20"/>
          <w:szCs w:val="20"/>
          <w:lang w:eastAsia="ar-SA"/>
        </w:rPr>
        <w:t xml:space="preserve">Исп.: </w:t>
      </w:r>
      <w:r w:rsidR="00FD502A">
        <w:rPr>
          <w:sz w:val="20"/>
          <w:szCs w:val="20"/>
          <w:lang w:eastAsia="ar-SA"/>
        </w:rPr>
        <w:t>Гареева Л.Р.</w:t>
      </w:r>
    </w:p>
    <w:p w:rsidR="00A44082" w:rsidRPr="004267B7" w:rsidRDefault="00A44082" w:rsidP="00A44082">
      <w:pPr>
        <w:suppressAutoHyphens/>
        <w:ind w:left="-284"/>
        <w:rPr>
          <w:sz w:val="20"/>
          <w:szCs w:val="20"/>
          <w:lang w:eastAsia="ar-SA"/>
        </w:rPr>
      </w:pPr>
      <w:r w:rsidRPr="005414B7">
        <w:rPr>
          <w:sz w:val="20"/>
          <w:szCs w:val="20"/>
          <w:lang w:eastAsia="ar-SA"/>
        </w:rPr>
        <w:t>Тел.: 2-</w:t>
      </w:r>
      <w:r w:rsidR="00FD502A">
        <w:rPr>
          <w:sz w:val="20"/>
          <w:szCs w:val="20"/>
          <w:lang w:eastAsia="ar-SA"/>
        </w:rPr>
        <w:t>68-00</w:t>
      </w:r>
      <w:r w:rsidRPr="005414B7">
        <w:rPr>
          <w:sz w:val="20"/>
          <w:szCs w:val="20"/>
          <w:lang w:eastAsia="ar-SA"/>
        </w:rPr>
        <w:t xml:space="preserve"> </w:t>
      </w:r>
    </w:p>
    <w:p w:rsidR="00A44082" w:rsidRDefault="00A44082" w:rsidP="00A44082"/>
    <w:p w:rsidR="00B272CC" w:rsidRDefault="00B272CC"/>
    <w:sectPr w:rsidR="00B272CC" w:rsidSect="00B27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A44082"/>
    <w:rsid w:val="001419FC"/>
    <w:rsid w:val="00A44082"/>
    <w:rsid w:val="00B272CC"/>
    <w:rsid w:val="00C2556D"/>
    <w:rsid w:val="00FD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4082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A440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40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0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2020-10-22T10:01:00Z</cp:lastPrinted>
  <dcterms:created xsi:type="dcterms:W3CDTF">2020-10-22T09:35:00Z</dcterms:created>
  <dcterms:modified xsi:type="dcterms:W3CDTF">2020-10-22T10:57:00Z</dcterms:modified>
</cp:coreProperties>
</file>