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9E" w:rsidRPr="005D3BD4" w:rsidRDefault="0021459E" w:rsidP="0021459E">
      <w:pPr>
        <w:tabs>
          <w:tab w:val="left" w:pos="2025"/>
        </w:tabs>
        <w:spacing w:line="288" w:lineRule="auto"/>
        <w:jc w:val="center"/>
        <w:rPr>
          <w:rFonts w:ascii="Times New Roman" w:hAnsi="Times New Roman"/>
          <w:b/>
          <w:color w:val="333333"/>
          <w:sz w:val="20"/>
        </w:rPr>
      </w:pPr>
      <w:r w:rsidRPr="005D3BD4">
        <w:rPr>
          <w:rFonts w:ascii="Times New Roman" w:hAnsi="Times New Roman"/>
          <w:b/>
          <w:color w:val="333333"/>
          <w:sz w:val="20"/>
        </w:rPr>
        <w:t>ПРОЕКТ</w:t>
      </w:r>
    </w:p>
    <w:p w:rsidR="0021459E" w:rsidRPr="002D023C" w:rsidRDefault="0021459E" w:rsidP="0021459E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 w:rsidRPr="002D023C">
        <w:rPr>
          <w:rFonts w:ascii="Times New Roman" w:hAnsi="Times New Roman"/>
          <w:sz w:val="16"/>
          <w:szCs w:val="16"/>
        </w:rPr>
        <w:t xml:space="preserve">         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21459E" w:rsidRPr="002D023C" w:rsidRDefault="0021459E" w:rsidP="002145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21459E" w:rsidRDefault="0021459E" w:rsidP="0021459E">
      <w:pPr>
        <w:widowControl w:val="0"/>
        <w:rPr>
          <w:rFonts w:ascii="Times New Roman" w:hAnsi="Times New Roman"/>
          <w:szCs w:val="28"/>
        </w:rPr>
      </w:pPr>
      <w:r w:rsidRPr="002D023C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__________ 2018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                     </w:t>
      </w:r>
      <w:r w:rsidRPr="002D02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Pr="002D023C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___</w:t>
      </w:r>
      <w:r w:rsidRPr="002D023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</w:t>
      </w:r>
      <w:r w:rsidRPr="002D023C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</w:t>
      </w:r>
      <w:r w:rsidRPr="002D023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___________  </w:t>
      </w:r>
      <w:r w:rsidRPr="002D023C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</w:t>
      </w:r>
      <w:r w:rsidRPr="002D023C">
        <w:rPr>
          <w:rFonts w:ascii="Times New Roman" w:hAnsi="Times New Roman"/>
          <w:szCs w:val="28"/>
        </w:rPr>
        <w:t xml:space="preserve"> г</w:t>
      </w:r>
    </w:p>
    <w:p w:rsidR="0021459E" w:rsidRPr="001E1F82" w:rsidRDefault="0021459E" w:rsidP="0021459E">
      <w:pPr>
        <w:spacing w:line="237" w:lineRule="atLeast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jc w:val="center"/>
        <w:rPr>
          <w:rFonts w:ascii="Times New Roman" w:hAnsi="Times New Roman"/>
          <w:bCs/>
          <w:sz w:val="24"/>
          <w:szCs w:val="24"/>
        </w:rPr>
      </w:pPr>
      <w:r w:rsidRPr="001E1F82">
        <w:rPr>
          <w:rFonts w:ascii="Times New Roman" w:hAnsi="Times New Roman"/>
          <w:bCs/>
          <w:sz w:val="24"/>
          <w:szCs w:val="24"/>
        </w:rPr>
        <w:t xml:space="preserve">О фонде перераспределения земель 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</w:p>
    <w:p w:rsidR="0021459E" w:rsidRPr="001E1F82" w:rsidRDefault="0021459E" w:rsidP="0021459E">
      <w:pPr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F82">
        <w:rPr>
          <w:rFonts w:ascii="Times New Roman" w:hAnsi="Times New Roman"/>
          <w:sz w:val="24"/>
          <w:szCs w:val="24"/>
        </w:rPr>
        <w:t>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Федеральным законом от 06.10.2003 № 131-ФЗ «Об общих принципах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организации местного самоуправления Российской Федерации», </w:t>
      </w:r>
      <w:proofErr w:type="gramStart"/>
      <w:r w:rsidRPr="001E1F82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сельского 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</w:t>
      </w:r>
      <w:r w:rsidRPr="001E1F82">
        <w:rPr>
          <w:rFonts w:ascii="Times New Roman" w:hAnsi="Times New Roman"/>
          <w:sz w:val="24"/>
          <w:szCs w:val="24"/>
        </w:rPr>
        <w:t>сельсовет муниципального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1E1F8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E1F82">
        <w:rPr>
          <w:rFonts w:ascii="Times New Roman" w:hAnsi="Times New Roman"/>
          <w:bCs/>
          <w:sz w:val="24"/>
          <w:szCs w:val="24"/>
        </w:rPr>
        <w:t>ПОСТАНОВЛЯЮ: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1. Создать фонд перераспределения земель муниципального образования сельского 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2. Утвердить Порядок формирования фонда перераспределения земель муниципального образования сельского 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</w:t>
      </w:r>
      <w:proofErr w:type="gramStart"/>
      <w:r w:rsidRPr="001E1F82">
        <w:rPr>
          <w:rFonts w:ascii="Times New Roman" w:hAnsi="Times New Roman"/>
          <w:sz w:val="24"/>
          <w:szCs w:val="24"/>
        </w:rPr>
        <w:t>Башкортостан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прилагаемый к настоящему постановлению.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3. Определить органом, ответственным за формирование </w:t>
      </w:r>
      <w:proofErr w:type="gramStart"/>
      <w:r w:rsidRPr="001E1F82">
        <w:rPr>
          <w:rFonts w:ascii="Times New Roman" w:hAnsi="Times New Roman"/>
          <w:sz w:val="24"/>
          <w:szCs w:val="24"/>
        </w:rPr>
        <w:t>фонда перераспределения земель муниципального образования сельского  поселения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 Администрацию 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1E1F82">
        <w:rPr>
          <w:rFonts w:ascii="Times New Roman" w:hAnsi="Times New Roman"/>
          <w:sz w:val="24"/>
          <w:szCs w:val="24"/>
        </w:rPr>
        <w:t>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21459E" w:rsidRDefault="0021459E" w:rsidP="002145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E1F8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E1F8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Администрацию 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1E1F82">
        <w:rPr>
          <w:rFonts w:ascii="Times New Roman" w:hAnsi="Times New Roman"/>
          <w:sz w:val="24"/>
          <w:szCs w:val="24"/>
        </w:rPr>
        <w:t>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/>
          <w:sz w:val="24"/>
          <w:szCs w:val="24"/>
        </w:rPr>
        <w:t>в сети Интернет</w:t>
      </w:r>
      <w:r w:rsidRPr="00B8577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dmpol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sharan-sovet.ru</w:t>
      </w:r>
      <w:proofErr w:type="spellEnd"/>
    </w:p>
    <w:p w:rsidR="0021459E" w:rsidRPr="00B85773" w:rsidRDefault="0021459E" w:rsidP="002145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E1F82">
        <w:rPr>
          <w:rFonts w:ascii="Times New Roman" w:hAnsi="Times New Roman"/>
          <w:sz w:val="24"/>
          <w:szCs w:val="24"/>
        </w:rPr>
        <w:t>5. Настоящее постановление вступает в силу со дня его обнародования.</w:t>
      </w:r>
    </w:p>
    <w:p w:rsidR="0021459E" w:rsidRDefault="0021459E" w:rsidP="002145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E1F82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E1F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главу Администрации 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1E1F82">
        <w:rPr>
          <w:rFonts w:ascii="Times New Roman" w:hAnsi="Times New Roman"/>
          <w:sz w:val="24"/>
          <w:szCs w:val="24"/>
        </w:rPr>
        <w:t>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459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Г.А.Ахмадеев</w:t>
      </w:r>
      <w:proofErr w:type="spellEnd"/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Pr="0021459E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lastRenderedPageBreak/>
        <w:t xml:space="preserve"> Приложение к постановлению 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F82">
        <w:rPr>
          <w:rFonts w:ascii="Times New Roman" w:hAnsi="Times New Roman"/>
          <w:sz w:val="24"/>
          <w:szCs w:val="24"/>
        </w:rPr>
        <w:t>сельсовет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E1F8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sz w:val="24"/>
          <w:szCs w:val="24"/>
        </w:rPr>
        <w:t xml:space="preserve"> район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21459E" w:rsidRPr="001E1F82" w:rsidRDefault="0021459E" w:rsidP="0021459E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 № от «__»_______2018 г.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459E" w:rsidRPr="001E1F82" w:rsidRDefault="0021459E" w:rsidP="0021459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1E1F82">
        <w:rPr>
          <w:rFonts w:ascii="Times New Roman" w:hAnsi="Times New Roman"/>
          <w:bCs/>
          <w:sz w:val="24"/>
          <w:szCs w:val="24"/>
        </w:rPr>
        <w:t>ПОРЯДОК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E1F82">
        <w:rPr>
          <w:rFonts w:ascii="Times New Roman" w:hAnsi="Times New Roman"/>
          <w:bCs/>
          <w:sz w:val="24"/>
          <w:szCs w:val="24"/>
        </w:rPr>
        <w:t>ФОРМИРОВАНИЯ  ФОНДА  ПЕРЕРАСПРЕДЕЛЕНИЯ  ЗЕМЕЛЬ СЕЛЬСКОГО ПОСЕЛЕНИЯ</w:t>
      </w:r>
      <w:proofErr w:type="gramEnd"/>
      <w:r w:rsidRPr="001E1F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21459E" w:rsidRPr="001E1F82" w:rsidRDefault="0021459E" w:rsidP="0021459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F82">
        <w:rPr>
          <w:rFonts w:ascii="Times New Roman" w:hAnsi="Times New Roman"/>
          <w:sz w:val="24"/>
          <w:szCs w:val="24"/>
        </w:rPr>
        <w:t>Настоящий Порядок разработан в целях перераспределения земель для сельскохозяйственного производства,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животноводства, огородничества, сенокошения, выпаса скота в составе земель сельскохозяйственного назначения, в соответствии с Земельным кодексом Российской Федерации, Федеральным законом от 24.07.2002 № 101-ФЗ «Об обороте земель сельскохозяйственного назначения» и устанавливает порядок формирования фонда перераспределения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земель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>(далее - фонд перераспределения) в составе земель сельскохозяйственного назначения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1. Фонд перераспределения формируется за счет земельных участков из земель сельскохозяйственного назначения в случае приобретения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Pr="001E1F82">
        <w:rPr>
          <w:rFonts w:ascii="Times New Roman" w:hAnsi="Times New Roman"/>
          <w:sz w:val="24"/>
          <w:szCs w:val="24"/>
        </w:rPr>
        <w:t>—м</w:t>
      </w:r>
      <w:proofErr w:type="gramEnd"/>
      <w:r w:rsidRPr="001E1F82">
        <w:rPr>
          <w:rFonts w:ascii="Times New Roman" w:hAnsi="Times New Roman"/>
          <w:sz w:val="24"/>
          <w:szCs w:val="24"/>
        </w:rPr>
        <w:t>униципальное образование сельское поселений) права собственности на земельные участки: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1) в случае имеющегося решения суда о признании права муниципальной собственности на земельные доли;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2) в случае отказа от права собственности на земельный участок;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3) в случае отказа от права постоянного (бессрочного) пользования, права пожизненного наследования земельным участком;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4) в иных случаях приобретения муниципальным образованием права собственности на земельный участок, за исключением случаев приобретения права собственности на земельный участок, изъятый для муниципальных нужд.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2. Земельные участки включаются в фонд перераспределения на основании постановления Администрации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>(далее - постановление).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 xml:space="preserve">3. Специалист администрации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 xml:space="preserve">ведет реестр земельных участков, включенных в фонд перераспределения земель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>по форме, прилагаемой к настоящему Порядку.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4. В течени</w:t>
      </w:r>
      <w:proofErr w:type="gramStart"/>
      <w:r w:rsidRPr="001E1F82">
        <w:rPr>
          <w:rFonts w:ascii="Times New Roman" w:hAnsi="Times New Roman"/>
          <w:sz w:val="24"/>
          <w:szCs w:val="24"/>
        </w:rPr>
        <w:t>и</w:t>
      </w:r>
      <w:proofErr w:type="gramEnd"/>
      <w:r w:rsidRPr="001E1F82">
        <w:rPr>
          <w:rFonts w:ascii="Times New Roman" w:hAnsi="Times New Roman"/>
          <w:sz w:val="24"/>
          <w:szCs w:val="24"/>
        </w:rPr>
        <w:t xml:space="preserve"> 10 рабочих дней с момента получения администрацией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</w:t>
      </w:r>
      <w:r w:rsidRPr="001E1F82">
        <w:rPr>
          <w:rFonts w:ascii="Times New Roman" w:hAnsi="Times New Roman"/>
          <w:sz w:val="24"/>
          <w:szCs w:val="24"/>
        </w:rPr>
        <w:t>документов, подтверждающих государственную регистрацию права собственности на земельный участок за сельским поселением. участка в фонд перераспределения.</w:t>
      </w:r>
    </w:p>
    <w:p w:rsidR="0021459E" w:rsidRDefault="0021459E" w:rsidP="0021459E">
      <w:pPr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5. Земельные участки, включаемые в фонд перераспределения, подлежат опубликованию на официальном сайте администрации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Дмитриево-Полянский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</w:t>
      </w:r>
      <w:r w:rsidRPr="001E1F82">
        <w:rPr>
          <w:rFonts w:ascii="Times New Roman" w:hAnsi="Times New Roman"/>
          <w:sz w:val="24"/>
          <w:szCs w:val="24"/>
        </w:rPr>
        <w:t xml:space="preserve"> в сети Интернет: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dmpol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sharan-sovet.ru</w:t>
      </w:r>
      <w:proofErr w:type="spellEnd"/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lastRenderedPageBreak/>
        <w:t xml:space="preserve">6. Лица, желающие получить землю из фонда перераспределения, обращаются в администрацию </w:t>
      </w:r>
      <w:r w:rsidRPr="001E1F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Дмитриево-Полянский</w:t>
      </w:r>
      <w:r w:rsidRPr="001E1F82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E1F82">
        <w:rPr>
          <w:rFonts w:ascii="Times New Roman" w:hAnsi="Times New Roman"/>
          <w:bCs/>
          <w:sz w:val="24"/>
          <w:szCs w:val="24"/>
        </w:rPr>
        <w:t>Шаранский</w:t>
      </w:r>
      <w:proofErr w:type="spellEnd"/>
      <w:r w:rsidRPr="001E1F82">
        <w:rPr>
          <w:rFonts w:ascii="Times New Roman" w:hAnsi="Times New Roman"/>
          <w:bCs/>
          <w:sz w:val="24"/>
          <w:szCs w:val="24"/>
        </w:rPr>
        <w:t xml:space="preserve"> район Республики </w:t>
      </w:r>
      <w:r w:rsidRPr="001E1F82">
        <w:rPr>
          <w:rFonts w:ascii="Times New Roman" w:hAnsi="Times New Roman"/>
          <w:sz w:val="24"/>
          <w:szCs w:val="24"/>
        </w:rPr>
        <w:t>с заявлением о предоставлении земельного участка из фонда перераспределения.</w:t>
      </w:r>
    </w:p>
    <w:p w:rsidR="0021459E" w:rsidRPr="001E1F82" w:rsidRDefault="0021459E" w:rsidP="002145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7. Использование земель фонда перераспределения осуществляется в соответствии с Земельным кодексом Российской Федерации, Федеральным законом от 15.04.1998 № 66-ФЗ «О садоводческих, огороднических и дачных некоммерческих объединениях граждан», Федеральным законом от 24.07.2002 № 101-ФЗ «Об обороте земель сельскохозяйственного назначения».</w:t>
      </w:r>
    </w:p>
    <w:p w:rsidR="0021459E" w:rsidRPr="001E1F82" w:rsidRDefault="0021459E" w:rsidP="0021459E">
      <w:pPr>
        <w:spacing w:line="237" w:lineRule="atLeast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 </w:t>
      </w:r>
    </w:p>
    <w:p w:rsidR="0021459E" w:rsidRPr="001E1F82" w:rsidRDefault="0021459E" w:rsidP="0021459E">
      <w:pPr>
        <w:spacing w:line="237" w:lineRule="atLeast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 </w:t>
      </w:r>
    </w:p>
    <w:p w:rsidR="0021459E" w:rsidRPr="001E1F82" w:rsidRDefault="0021459E" w:rsidP="0021459E">
      <w:pPr>
        <w:spacing w:line="237" w:lineRule="atLeast"/>
        <w:jc w:val="both"/>
        <w:rPr>
          <w:rFonts w:ascii="Times New Roman" w:hAnsi="Times New Roman"/>
          <w:sz w:val="24"/>
          <w:szCs w:val="24"/>
        </w:rPr>
      </w:pPr>
      <w:r w:rsidRPr="001E1F82">
        <w:rPr>
          <w:rFonts w:ascii="Times New Roman" w:hAnsi="Times New Roman"/>
          <w:sz w:val="24"/>
          <w:szCs w:val="24"/>
        </w:rPr>
        <w:t> </w:t>
      </w:r>
    </w:p>
    <w:p w:rsidR="0021459E" w:rsidRPr="001E1F82" w:rsidRDefault="0021459E" w:rsidP="0021459E">
      <w:pPr>
        <w:spacing w:line="237" w:lineRule="atLeast"/>
        <w:rPr>
          <w:rFonts w:ascii="Times New Roman" w:hAnsi="Times New Roman"/>
          <w:sz w:val="20"/>
        </w:rPr>
      </w:pPr>
      <w:r w:rsidRPr="001E1F82">
        <w:rPr>
          <w:rFonts w:ascii="Times New Roman" w:hAnsi="Times New Roman"/>
          <w:sz w:val="20"/>
        </w:rPr>
        <w:t> </w:t>
      </w:r>
    </w:p>
    <w:p w:rsidR="0021459E" w:rsidRPr="001E1F82" w:rsidRDefault="0021459E" w:rsidP="0021459E">
      <w:pPr>
        <w:rPr>
          <w:rFonts w:ascii="Times New Roman" w:hAnsi="Times New Roman"/>
          <w:sz w:val="20"/>
        </w:rPr>
      </w:pPr>
      <w:r w:rsidRPr="001E1F82">
        <w:rPr>
          <w:rFonts w:ascii="Times New Roman" w:hAnsi="Times New Roman"/>
          <w:sz w:val="20"/>
        </w:rPr>
        <w:t>              </w:t>
      </w:r>
    </w:p>
    <w:p w:rsidR="0021459E" w:rsidRPr="001E1F82" w:rsidRDefault="0021459E" w:rsidP="0021459E">
      <w:pPr>
        <w:spacing w:line="237" w:lineRule="atLeast"/>
        <w:rPr>
          <w:rFonts w:ascii="Times New Roman" w:hAnsi="Times New Roman"/>
          <w:sz w:val="20"/>
        </w:rPr>
      </w:pPr>
      <w:r w:rsidRPr="001E1F82">
        <w:rPr>
          <w:rFonts w:ascii="Times New Roman" w:hAnsi="Times New Roman"/>
          <w:sz w:val="20"/>
        </w:rPr>
        <w:t> </w:t>
      </w:r>
    </w:p>
    <w:p w:rsidR="0021459E" w:rsidRPr="001E1F82" w:rsidRDefault="0021459E" w:rsidP="0021459E">
      <w:pPr>
        <w:spacing w:line="237" w:lineRule="atLeast"/>
        <w:rPr>
          <w:rFonts w:ascii="Times New Roman" w:hAnsi="Times New Roman"/>
          <w:sz w:val="20"/>
        </w:rPr>
      </w:pPr>
      <w:r w:rsidRPr="001E1F82">
        <w:rPr>
          <w:rFonts w:ascii="Times New Roman" w:hAnsi="Times New Roman"/>
          <w:sz w:val="20"/>
        </w:rPr>
        <w:t> </w:t>
      </w:r>
    </w:p>
    <w:p w:rsidR="0021459E" w:rsidRDefault="0021459E" w:rsidP="0021459E">
      <w:pPr>
        <w:jc w:val="right"/>
        <w:rPr>
          <w:rFonts w:ascii="Times New Roman" w:hAnsi="Times New Roman"/>
          <w:sz w:val="20"/>
        </w:rPr>
      </w:pPr>
      <w:r w:rsidRPr="001E1F82">
        <w:rPr>
          <w:rFonts w:ascii="Times New Roman" w:hAnsi="Times New Roman"/>
          <w:sz w:val="20"/>
        </w:rPr>
        <w:t>  Приложение к Порядку формирования фонда перерас</w:t>
      </w:r>
      <w:r>
        <w:rPr>
          <w:rFonts w:ascii="Times New Roman" w:hAnsi="Times New Roman"/>
          <w:sz w:val="20"/>
        </w:rPr>
        <w:t>пределения</w:t>
      </w:r>
    </w:p>
    <w:p w:rsidR="0021459E" w:rsidRDefault="0021459E" w:rsidP="0021459E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земель </w:t>
      </w:r>
      <w:r w:rsidRPr="001E1F82">
        <w:rPr>
          <w:rFonts w:ascii="Times New Roman" w:hAnsi="Times New Roman"/>
          <w:sz w:val="20"/>
        </w:rPr>
        <w:t>сельско</w:t>
      </w:r>
      <w:r>
        <w:rPr>
          <w:rFonts w:ascii="Times New Roman" w:hAnsi="Times New Roman"/>
          <w:sz w:val="20"/>
        </w:rPr>
        <w:t xml:space="preserve">го </w:t>
      </w:r>
      <w:r w:rsidRPr="001E1F82">
        <w:rPr>
          <w:rFonts w:ascii="Times New Roman" w:hAnsi="Times New Roman"/>
          <w:sz w:val="20"/>
        </w:rPr>
        <w:t xml:space="preserve"> поселени</w:t>
      </w:r>
      <w:r>
        <w:rPr>
          <w:rFonts w:ascii="Times New Roman" w:hAnsi="Times New Roman"/>
          <w:sz w:val="20"/>
        </w:rPr>
        <w:t xml:space="preserve">я </w:t>
      </w:r>
      <w:r w:rsidRPr="001E1F82">
        <w:rPr>
          <w:rFonts w:ascii="Times New Roman" w:hAnsi="Times New Roman"/>
          <w:sz w:val="20"/>
        </w:rPr>
        <w:t xml:space="preserve"> </w:t>
      </w:r>
      <w:r w:rsidRPr="0021459E">
        <w:rPr>
          <w:rFonts w:ascii="Times New Roman" w:hAnsi="Times New Roman"/>
          <w:bCs/>
          <w:sz w:val="20"/>
        </w:rPr>
        <w:t>Дмитриево-Полянский</w:t>
      </w:r>
      <w:r w:rsidRPr="001E1F82">
        <w:rPr>
          <w:rFonts w:ascii="Times New Roman" w:hAnsi="Times New Roman"/>
          <w:sz w:val="20"/>
        </w:rPr>
        <w:t xml:space="preserve"> сельсовет</w:t>
      </w:r>
    </w:p>
    <w:p w:rsidR="0021459E" w:rsidRDefault="0021459E" w:rsidP="0021459E">
      <w:pPr>
        <w:jc w:val="right"/>
        <w:rPr>
          <w:rFonts w:ascii="Times New Roman" w:hAnsi="Times New Roman"/>
          <w:sz w:val="20"/>
          <w:lang w:val="en-US"/>
        </w:rPr>
      </w:pPr>
    </w:p>
    <w:p w:rsidR="0021459E" w:rsidRPr="0021459E" w:rsidRDefault="0021459E" w:rsidP="0021459E">
      <w:pPr>
        <w:jc w:val="right"/>
        <w:rPr>
          <w:rFonts w:ascii="Times New Roman" w:hAnsi="Times New Roman"/>
          <w:sz w:val="20"/>
          <w:lang w:val="en-US"/>
        </w:rPr>
      </w:pPr>
    </w:p>
    <w:p w:rsidR="0021459E" w:rsidRDefault="0021459E" w:rsidP="0021459E">
      <w:pPr>
        <w:jc w:val="right"/>
        <w:rPr>
          <w:rFonts w:ascii="Times New Roman" w:hAnsi="Times New Roman"/>
          <w:sz w:val="20"/>
        </w:rPr>
      </w:pPr>
    </w:p>
    <w:p w:rsidR="0021459E" w:rsidRDefault="0021459E" w:rsidP="0021459E">
      <w:pPr>
        <w:jc w:val="center"/>
        <w:rPr>
          <w:rFonts w:ascii="Times New Roman" w:hAnsi="Times New Roman"/>
          <w:bCs/>
          <w:sz w:val="20"/>
        </w:rPr>
      </w:pPr>
      <w:r w:rsidRPr="001E1F82">
        <w:rPr>
          <w:rFonts w:ascii="Times New Roman" w:hAnsi="Times New Roman"/>
          <w:bCs/>
          <w:sz w:val="20"/>
        </w:rPr>
        <w:t>Реестр земельных участков, включенных в фонд перераспределения з</w:t>
      </w:r>
      <w:r>
        <w:rPr>
          <w:rFonts w:ascii="Times New Roman" w:hAnsi="Times New Roman"/>
          <w:bCs/>
          <w:sz w:val="20"/>
        </w:rPr>
        <w:t xml:space="preserve">емель </w:t>
      </w:r>
    </w:p>
    <w:p w:rsidR="0021459E" w:rsidRPr="001E1F82" w:rsidRDefault="0021459E" w:rsidP="002145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сельского поселения </w:t>
      </w:r>
      <w:r w:rsidRPr="001E1F82">
        <w:rPr>
          <w:rFonts w:ascii="Times New Roman" w:hAnsi="Times New Roman"/>
          <w:bCs/>
          <w:sz w:val="20"/>
        </w:rPr>
        <w:t xml:space="preserve"> </w:t>
      </w:r>
      <w:r w:rsidRPr="0021459E">
        <w:rPr>
          <w:rFonts w:ascii="Times New Roman" w:hAnsi="Times New Roman"/>
          <w:bCs/>
          <w:sz w:val="20"/>
        </w:rPr>
        <w:t>Дмитриево-Полянский</w:t>
      </w:r>
      <w:r w:rsidRPr="001E1F82">
        <w:rPr>
          <w:rFonts w:ascii="Times New Roman" w:hAnsi="Times New Roman"/>
          <w:bCs/>
          <w:sz w:val="20"/>
        </w:rPr>
        <w:t xml:space="preserve"> сельсовет</w:t>
      </w:r>
    </w:p>
    <w:tbl>
      <w:tblPr>
        <w:tblW w:w="10770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499"/>
        <w:gridCol w:w="1399"/>
        <w:gridCol w:w="1219"/>
        <w:gridCol w:w="1479"/>
        <w:gridCol w:w="1274"/>
        <w:gridCol w:w="1180"/>
        <w:gridCol w:w="1860"/>
        <w:gridCol w:w="1860"/>
      </w:tblGrid>
      <w:tr w:rsidR="0021459E" w:rsidRPr="001E1F82" w:rsidTr="00593DA6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1E1F8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1E1F8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1E1F8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4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Категория земельного участка</w:t>
            </w:r>
          </w:p>
        </w:tc>
        <w:tc>
          <w:tcPr>
            <w:tcW w:w="140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Место нахождения земельного участка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Площадь земельного участка (</w:t>
            </w:r>
            <w:proofErr w:type="gramStart"/>
            <w:r w:rsidRPr="001E1F82">
              <w:rPr>
                <w:rFonts w:ascii="Times New Roman" w:hAnsi="Times New Roman"/>
                <w:sz w:val="20"/>
              </w:rPr>
              <w:t>га</w:t>
            </w:r>
            <w:proofErr w:type="gramEnd"/>
            <w:r w:rsidRPr="001E1F8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55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Реквизиты постановления  об исключении земельного участка из фонда перераспределения земель</w:t>
            </w:r>
          </w:p>
        </w:tc>
      </w:tr>
      <w:tr w:rsidR="0021459E" w:rsidRPr="001E1F82" w:rsidTr="00593DA6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59E" w:rsidRPr="001E1F82" w:rsidRDefault="0021459E" w:rsidP="00593DA6">
            <w:pPr>
              <w:spacing w:line="237" w:lineRule="atLeast"/>
              <w:rPr>
                <w:rFonts w:ascii="Times New Roman" w:hAnsi="Times New Roman"/>
                <w:sz w:val="20"/>
              </w:rPr>
            </w:pPr>
            <w:r w:rsidRPr="001E1F82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21459E" w:rsidRPr="001E1F82" w:rsidRDefault="0021459E" w:rsidP="0021459E">
      <w:pPr>
        <w:rPr>
          <w:rFonts w:ascii="Times New Roman" w:hAnsi="Times New Roman"/>
          <w:sz w:val="20"/>
        </w:rPr>
      </w:pPr>
    </w:p>
    <w:p w:rsidR="0021459E" w:rsidRDefault="0021459E" w:rsidP="0021459E">
      <w:pPr>
        <w:jc w:val="center"/>
        <w:outlineLvl w:val="0"/>
        <w:rPr>
          <w:rFonts w:ascii="Times New Roman" w:hAnsi="Times New Roman"/>
          <w:szCs w:val="28"/>
        </w:rPr>
      </w:pPr>
    </w:p>
    <w:p w:rsidR="0021459E" w:rsidRDefault="0021459E" w:rsidP="0021459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1459E" w:rsidRDefault="0021459E" w:rsidP="0021459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1459E" w:rsidRDefault="0021459E" w:rsidP="0021459E">
      <w:pPr>
        <w:suppressLineNumbers/>
        <w:spacing w:line="288" w:lineRule="auto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21459E" w:rsidRPr="0081718B" w:rsidRDefault="0021459E" w:rsidP="0021459E">
      <w:pPr>
        <w:jc w:val="center"/>
        <w:outlineLvl w:val="0"/>
        <w:rPr>
          <w:rFonts w:ascii="Times New Roman" w:hAnsi="Times New Roman"/>
          <w:szCs w:val="28"/>
        </w:rPr>
      </w:pPr>
    </w:p>
    <w:p w:rsidR="00057E3B" w:rsidRDefault="00057E3B"/>
    <w:sectPr w:rsidR="00057E3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59E"/>
    <w:rsid w:val="00057E3B"/>
    <w:rsid w:val="0021459E"/>
    <w:rsid w:val="007B602B"/>
    <w:rsid w:val="00895587"/>
    <w:rsid w:val="00933621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9E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2018-02-03T05:44:00Z</dcterms:created>
  <dcterms:modified xsi:type="dcterms:W3CDTF">2018-02-03T05:50:00Z</dcterms:modified>
</cp:coreProperties>
</file>