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A50BF5" w:rsidRPr="0011603A" w:rsidTr="009D4E22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11603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A50BF5" w:rsidRPr="0011603A" w:rsidRDefault="00A50BF5" w:rsidP="009D4E22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A50BF5" w:rsidRPr="0011603A" w:rsidRDefault="00A50BF5" w:rsidP="009D4E22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03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11603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11603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11603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11603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A50BF5" w:rsidRPr="0011603A" w:rsidRDefault="00A50BF5" w:rsidP="009D4E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11603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11603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03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11603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11603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11603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11603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50BF5" w:rsidRPr="0011603A" w:rsidRDefault="00A50BF5" w:rsidP="009D4E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11603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11603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03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11603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A50BF5" w:rsidRPr="0011603A" w:rsidRDefault="00A50BF5" w:rsidP="009D4E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11603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11603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11603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11603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50BF5" w:rsidRPr="0011603A" w:rsidRDefault="00A50BF5" w:rsidP="009D4E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11603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11603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11603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11603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11603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11603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A50BF5" w:rsidRPr="0011603A" w:rsidRDefault="00A50BF5" w:rsidP="009D4E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1603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11603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11603A">
              <w:rPr>
                <w:bCs/>
                <w:sz w:val="20"/>
                <w:szCs w:val="20"/>
                <w:lang w:eastAsia="ru-RU"/>
              </w:rPr>
              <w:t>-</w:t>
            </w:r>
            <w:r w:rsidRPr="0011603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11603A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11603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11603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11603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11603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1603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1603A">
              <w:rPr>
                <w:sz w:val="20"/>
                <w:szCs w:val="20"/>
                <w:lang w:eastAsia="ru-RU"/>
              </w:rPr>
              <w:t>.</w:t>
            </w:r>
          </w:p>
          <w:p w:rsidR="00A50BF5" w:rsidRPr="0011603A" w:rsidRDefault="00A50BF5" w:rsidP="009D4E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7" w:history="1"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1603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1603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50BF5" w:rsidRPr="0011603A" w:rsidRDefault="00A50BF5" w:rsidP="009D4E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11603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11603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11603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11603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11603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7A8669" wp14:editId="7C8339A4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0BF5" w:rsidRPr="0011603A" w:rsidRDefault="00A50BF5" w:rsidP="009D4E22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11603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1603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603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11603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11603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11603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11603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11603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603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11603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116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1160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1160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Pr="0011603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1160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A50BF5" w:rsidRPr="0011603A" w:rsidRDefault="00A50BF5" w:rsidP="009D4E2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11603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11603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11603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11603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A50BF5" w:rsidRPr="0011603A" w:rsidRDefault="00A50BF5" w:rsidP="00A50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ПОСТАНОВЛЕНИЕ</w:t>
      </w:r>
    </w:p>
    <w:p w:rsidR="00A50BF5" w:rsidRPr="0011603A" w:rsidRDefault="00A50BF5" w:rsidP="00A50B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0BF5" w:rsidRPr="0011603A" w:rsidRDefault="00A50BF5" w:rsidP="00A50B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                        </w:t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603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1603A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2019 г.</w:t>
      </w:r>
    </w:p>
    <w:p w:rsidR="00A50BF5" w:rsidRDefault="00A50BF5" w:rsidP="00A50BF5">
      <w:pPr>
        <w:spacing w:line="240" w:lineRule="auto"/>
        <w:rPr>
          <w:i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103357">
        <w:rPr>
          <w:rFonts w:ascii="Times New Roman" w:hAnsi="Times New Roman" w:cs="Times New Roman"/>
          <w:b/>
          <w:sz w:val="28"/>
          <w:szCs w:val="28"/>
        </w:rPr>
        <w:t xml:space="preserve"> наименовани</w:t>
      </w:r>
      <w:r w:rsidR="00CC3219">
        <w:rPr>
          <w:rFonts w:ascii="Times New Roman" w:hAnsi="Times New Roman" w:cs="Times New Roman"/>
          <w:b/>
          <w:sz w:val="28"/>
          <w:szCs w:val="28"/>
        </w:rPr>
        <w:t>й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57">
        <w:rPr>
          <w:rFonts w:ascii="Times New Roman" w:hAnsi="Times New Roman" w:cs="Times New Roman"/>
          <w:b/>
          <w:sz w:val="28"/>
          <w:szCs w:val="28"/>
        </w:rPr>
        <w:t>элемент</w:t>
      </w:r>
      <w:r w:rsidR="00E76F47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103357">
        <w:rPr>
          <w:rFonts w:ascii="Times New Roman" w:hAnsi="Times New Roman" w:cs="Times New Roman"/>
          <w:b/>
          <w:sz w:val="28"/>
          <w:szCs w:val="28"/>
        </w:rPr>
        <w:t>планировочной структуры.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C3729" w:rsidRDefault="00AC4024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 w:rsidR="00C408B9"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="00792E51">
        <w:rPr>
          <w:rFonts w:ascii="Times New Roman" w:hAnsi="Times New Roman" w:cs="Times New Roman"/>
          <w:sz w:val="26"/>
          <w:szCs w:val="26"/>
        </w:rPr>
        <w:t>Федеральным</w:t>
      </w:r>
      <w:r w:rsidR="00792E51"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92E51"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="00792E51"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792E51">
        <w:rPr>
          <w:rFonts w:ascii="Times New Roman" w:hAnsi="Times New Roman" w:cs="Times New Roman"/>
          <w:sz w:val="26"/>
          <w:szCs w:val="26"/>
        </w:rPr>
        <w:t xml:space="preserve">, </w:t>
      </w:r>
      <w:r w:rsidR="002625E8" w:rsidRPr="00AC4024">
        <w:rPr>
          <w:rFonts w:ascii="Times New Roman" w:hAnsi="Times New Roman" w:cs="Times New Roman"/>
          <w:sz w:val="26"/>
          <w:szCs w:val="26"/>
        </w:rPr>
        <w:t>Правилами присвоения, изм</w:t>
      </w:r>
      <w:r w:rsidRPr="00AC4024">
        <w:rPr>
          <w:rFonts w:ascii="Times New Roman" w:hAnsi="Times New Roman" w:cs="Times New Roman"/>
          <w:sz w:val="26"/>
          <w:szCs w:val="26"/>
        </w:rPr>
        <w:t xml:space="preserve">енения и аннулирования адресов, </w:t>
      </w:r>
      <w:r w:rsidR="002625E8" w:rsidRPr="00AC4024">
        <w:rPr>
          <w:rFonts w:ascii="Times New Roman" w:hAnsi="Times New Roman" w:cs="Times New Roman"/>
          <w:sz w:val="26"/>
          <w:szCs w:val="26"/>
        </w:rPr>
        <w:t xml:space="preserve">утвержденными Постановлением Правительства Российской Федерации от 19.11.2014 № 1221, </w:t>
      </w:r>
      <w:r w:rsidR="002754C8" w:rsidRPr="00AC402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2625E8" w:rsidRPr="00AC4024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0C3729" w:rsidRDefault="000C3729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F47" w:rsidRDefault="000C3729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C4024" w:rsidRPr="000C3729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A53154" w:rsidRPr="000C3729">
        <w:rPr>
          <w:rFonts w:ascii="Times New Roman" w:hAnsi="Times New Roman" w:cs="Times New Roman"/>
          <w:sz w:val="26"/>
          <w:szCs w:val="26"/>
        </w:rPr>
        <w:t>элемент</w:t>
      </w:r>
      <w:r w:rsidR="00022A23">
        <w:rPr>
          <w:rFonts w:ascii="Times New Roman" w:hAnsi="Times New Roman" w:cs="Times New Roman"/>
          <w:sz w:val="26"/>
          <w:szCs w:val="26"/>
        </w:rPr>
        <w:t>ам</w:t>
      </w:r>
      <w:r w:rsidR="00A53154" w:rsidRPr="000C3729">
        <w:rPr>
          <w:rFonts w:ascii="Times New Roman" w:hAnsi="Times New Roman" w:cs="Times New Roman"/>
          <w:sz w:val="26"/>
          <w:szCs w:val="26"/>
        </w:rPr>
        <w:t xml:space="preserve"> планировочной структуры</w:t>
      </w:r>
      <w:r w:rsidR="00022A23">
        <w:rPr>
          <w:rFonts w:ascii="Times New Roman" w:hAnsi="Times New Roman" w:cs="Times New Roman"/>
          <w:sz w:val="26"/>
          <w:szCs w:val="26"/>
        </w:rPr>
        <w:t xml:space="preserve"> следующие наименования</w:t>
      </w:r>
      <w:r w:rsidR="00E76F47">
        <w:rPr>
          <w:rFonts w:ascii="Times New Roman" w:hAnsi="Times New Roman" w:cs="Times New Roman"/>
          <w:sz w:val="26"/>
          <w:szCs w:val="26"/>
        </w:rPr>
        <w:t>:</w:t>
      </w:r>
    </w:p>
    <w:p w:rsidR="000C3729" w:rsidRDefault="00E76F47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022A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71B">
        <w:rPr>
          <w:rFonts w:ascii="Times New Roman" w:hAnsi="Times New Roman" w:cs="Times New Roman"/>
          <w:sz w:val="26"/>
          <w:szCs w:val="26"/>
        </w:rPr>
        <w:t>Наименование:</w:t>
      </w:r>
      <w:r w:rsidR="0012671B" w:rsidRPr="000C3729">
        <w:rPr>
          <w:rFonts w:ascii="Times New Roman" w:hAnsi="Times New Roman" w:cs="Times New Roman"/>
          <w:sz w:val="26"/>
          <w:szCs w:val="26"/>
        </w:rPr>
        <w:t xml:space="preserve"> </w:t>
      </w:r>
      <w:r w:rsidR="000C3729" w:rsidRPr="000C3729">
        <w:rPr>
          <w:rFonts w:ascii="Times New Roman" w:hAnsi="Times New Roman" w:cs="Times New Roman"/>
          <w:sz w:val="26"/>
          <w:szCs w:val="26"/>
        </w:rPr>
        <w:t xml:space="preserve">Территория </w:t>
      </w:r>
      <w:r w:rsidR="00A50BF5">
        <w:rPr>
          <w:rFonts w:ascii="Times New Roman" w:hAnsi="Times New Roman" w:cs="Times New Roman"/>
          <w:sz w:val="26"/>
          <w:szCs w:val="26"/>
        </w:rPr>
        <w:t>в 0,5 км севернее д. Дмитриева Поляна</w:t>
      </w:r>
    </w:p>
    <w:p w:rsidR="000C3729" w:rsidRDefault="00774382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C3729" w:rsidRPr="000C3729">
        <w:rPr>
          <w:rFonts w:ascii="Times New Roman" w:hAnsi="Times New Roman" w:cs="Times New Roman"/>
          <w:sz w:val="26"/>
          <w:szCs w:val="26"/>
        </w:rPr>
        <w:t>дрес:</w:t>
      </w:r>
      <w:r w:rsidR="000C3729" w:rsidRPr="000C3729">
        <w:t xml:space="preserve"> </w:t>
      </w:r>
      <w:r w:rsidR="000C3729" w:rsidRPr="000C3729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A50BF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0C3729" w:rsidRPr="000C372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</w:t>
      </w:r>
      <w:r w:rsidR="002C3EDF">
        <w:rPr>
          <w:rFonts w:ascii="Times New Roman" w:hAnsi="Times New Roman" w:cs="Times New Roman"/>
          <w:sz w:val="26"/>
          <w:szCs w:val="26"/>
        </w:rPr>
        <w:t xml:space="preserve">ие </w:t>
      </w:r>
      <w:r w:rsidR="00A50BF5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2C3EDF">
        <w:rPr>
          <w:rFonts w:ascii="Times New Roman" w:hAnsi="Times New Roman" w:cs="Times New Roman"/>
          <w:sz w:val="26"/>
          <w:szCs w:val="26"/>
        </w:rPr>
        <w:t xml:space="preserve"> сельсовет, т</w:t>
      </w:r>
      <w:r w:rsidR="000C3729" w:rsidRPr="000C3729">
        <w:rPr>
          <w:rFonts w:ascii="Times New Roman" w:hAnsi="Times New Roman" w:cs="Times New Roman"/>
          <w:sz w:val="26"/>
          <w:szCs w:val="26"/>
        </w:rPr>
        <w:t xml:space="preserve">ерритория </w:t>
      </w:r>
      <w:r w:rsidR="00A50BF5">
        <w:rPr>
          <w:rFonts w:ascii="Times New Roman" w:hAnsi="Times New Roman" w:cs="Times New Roman"/>
          <w:sz w:val="26"/>
          <w:szCs w:val="26"/>
        </w:rPr>
        <w:t>в 0,5 км севернее д. Дмитриева Поляна</w:t>
      </w:r>
      <w:r w:rsidR="000C3729">
        <w:rPr>
          <w:rFonts w:ascii="Times New Roman" w:hAnsi="Times New Roman" w:cs="Times New Roman"/>
          <w:sz w:val="26"/>
          <w:szCs w:val="26"/>
        </w:rPr>
        <w:t>;</w:t>
      </w:r>
    </w:p>
    <w:p w:rsidR="00A50BF5" w:rsidRDefault="00A50BF5" w:rsidP="006311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0E4AF5" w:rsidRDefault="00E76F47" w:rsidP="006311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113E">
        <w:rPr>
          <w:rFonts w:ascii="Times New Roman" w:hAnsi="Times New Roman" w:cs="Times New Roman"/>
          <w:sz w:val="26"/>
          <w:szCs w:val="26"/>
        </w:rPr>
        <w:t>.</w:t>
      </w:r>
      <w:r w:rsidR="008119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351A" w:rsidRPr="000E4A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0E4AF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351A" w:rsidRPr="00811900" w:rsidRDefault="0038351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811900" w:rsidRDefault="0038351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38351A" w:rsidRDefault="00A50BF5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E4AF5"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r w:rsidR="0038351A">
        <w:rPr>
          <w:rFonts w:ascii="Times New Roman" w:hAnsi="Times New Roman" w:cs="Times New Roman"/>
          <w:sz w:val="26"/>
          <w:szCs w:val="26"/>
        </w:rPr>
        <w:t xml:space="preserve">поселения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bookmarkStart w:id="0" w:name="_GoBack"/>
      <w:bookmarkEnd w:id="0"/>
      <w:proofErr w:type="spellEnd"/>
    </w:p>
    <w:sectPr w:rsidR="0038351A" w:rsidRPr="0038351A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EA1"/>
    <w:multiLevelType w:val="hybridMultilevel"/>
    <w:tmpl w:val="A4D6202C"/>
    <w:lvl w:ilvl="0" w:tplc="AEBC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70FDA"/>
    <w:multiLevelType w:val="hybridMultilevel"/>
    <w:tmpl w:val="FCEA64FC"/>
    <w:lvl w:ilvl="0" w:tplc="F94455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2257A"/>
    <w:multiLevelType w:val="hybridMultilevel"/>
    <w:tmpl w:val="CCA69F28"/>
    <w:lvl w:ilvl="0" w:tplc="D0AE5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22A23"/>
    <w:rsid w:val="000C3729"/>
    <w:rsid w:val="000E4AF5"/>
    <w:rsid w:val="00103357"/>
    <w:rsid w:val="0012671B"/>
    <w:rsid w:val="00212DB4"/>
    <w:rsid w:val="002625E8"/>
    <w:rsid w:val="002754C8"/>
    <w:rsid w:val="0028273E"/>
    <w:rsid w:val="00294709"/>
    <w:rsid w:val="002B5D88"/>
    <w:rsid w:val="002C3EDF"/>
    <w:rsid w:val="0038351A"/>
    <w:rsid w:val="005360F6"/>
    <w:rsid w:val="005863DA"/>
    <w:rsid w:val="00587BAA"/>
    <w:rsid w:val="0063113E"/>
    <w:rsid w:val="00774382"/>
    <w:rsid w:val="00792E51"/>
    <w:rsid w:val="00811900"/>
    <w:rsid w:val="0099529A"/>
    <w:rsid w:val="00A50BF5"/>
    <w:rsid w:val="00A53154"/>
    <w:rsid w:val="00AC4024"/>
    <w:rsid w:val="00B01FAC"/>
    <w:rsid w:val="00B643BB"/>
    <w:rsid w:val="00C408B9"/>
    <w:rsid w:val="00CC3219"/>
    <w:rsid w:val="00D871CC"/>
    <w:rsid w:val="00E76F47"/>
    <w:rsid w:val="00EF35F7"/>
    <w:rsid w:val="00F04E7D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mpol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pol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mpol.sharan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PC1</cp:lastModifiedBy>
  <cp:revision>26</cp:revision>
  <dcterms:created xsi:type="dcterms:W3CDTF">2018-08-01T08:36:00Z</dcterms:created>
  <dcterms:modified xsi:type="dcterms:W3CDTF">2019-12-24T06:58:00Z</dcterms:modified>
</cp:coreProperties>
</file>