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60" w:type="dxa"/>
        <w:tblInd w:w="-85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607"/>
        <w:gridCol w:w="1559"/>
        <w:gridCol w:w="4394"/>
      </w:tblGrid>
      <w:tr w:rsidR="00B67013" w:rsidTr="00B67013">
        <w:trPr>
          <w:trHeight w:val="1418"/>
        </w:trPr>
        <w:tc>
          <w:tcPr>
            <w:tcW w:w="4606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B67013" w:rsidRDefault="00B67013">
            <w:pPr>
              <w:spacing w:line="0" w:lineRule="atLeast"/>
              <w:jc w:val="center"/>
              <w:rPr>
                <w:rFonts w:ascii="ER Bukinist Bashkir" w:hAnsi="ER Bukinist Bashkir"/>
              </w:rPr>
            </w:pPr>
            <w:proofErr w:type="gramStart"/>
            <w:r>
              <w:rPr>
                <w:rFonts w:ascii="ER Bukinist Bashkir" w:hAnsi="ER Bukinist Bashkir"/>
              </w:rPr>
              <w:t>Баш</w:t>
            </w:r>
            <w:proofErr w:type="gramEnd"/>
            <w:r>
              <w:rPr>
                <w:rFonts w:ascii="ER Bukinist Bashkir" w:hAnsi="ER Bukinist Bashkir"/>
              </w:rPr>
              <w:t>ҡортостан Республикаһыны</w:t>
            </w:r>
            <w:r>
              <w:rPr>
                <w:rFonts w:ascii="a_Helver Bashkir" w:hAnsi="a_Helver Bashkir"/>
              </w:rPr>
              <w:t>ң</w:t>
            </w:r>
          </w:p>
          <w:p w:rsidR="00B67013" w:rsidRDefault="00B67013">
            <w:pPr>
              <w:spacing w:line="0" w:lineRule="atLeast"/>
              <w:ind w:left="-70" w:right="-70"/>
              <w:jc w:val="center"/>
              <w:rPr>
                <w:rFonts w:ascii="ER Bukinist Bashkir" w:hAnsi="ER Bukinist Bashkir"/>
              </w:rPr>
            </w:pPr>
            <w:r>
              <w:rPr>
                <w:rFonts w:ascii="ER Bukinist Bashkir" w:hAnsi="ER Bukinist Bashkir"/>
              </w:rPr>
              <w:t xml:space="preserve">Шаран районы </w:t>
            </w:r>
          </w:p>
          <w:p w:rsidR="00B67013" w:rsidRDefault="00B67013">
            <w:pPr>
              <w:spacing w:line="0" w:lineRule="atLeast"/>
              <w:jc w:val="center"/>
              <w:rPr>
                <w:rFonts w:ascii="ER Bukinist Bashkir" w:hAnsi="ER Bukinist Bashkir"/>
              </w:rPr>
            </w:pPr>
            <w:proofErr w:type="spellStart"/>
            <w:r>
              <w:rPr>
                <w:rFonts w:ascii="ER Bukinist Bashkir" w:hAnsi="ER Bukinist Bashkir"/>
              </w:rPr>
              <w:t>муниципаль</w:t>
            </w:r>
            <w:proofErr w:type="spellEnd"/>
            <w:r>
              <w:rPr>
                <w:rFonts w:ascii="ER Bukinist Bashkir" w:hAnsi="ER Bukinist Bashkir"/>
              </w:rPr>
              <w:t xml:space="preserve"> районының </w:t>
            </w:r>
          </w:p>
          <w:p w:rsidR="00B67013" w:rsidRDefault="00B67013">
            <w:pPr>
              <w:spacing w:line="0" w:lineRule="atLeast"/>
              <w:jc w:val="center"/>
              <w:rPr>
                <w:rFonts w:ascii="ER Bukinist Bashkir" w:hAnsi="ER Bukinist Bashkir"/>
              </w:rPr>
            </w:pPr>
            <w:r>
              <w:rPr>
                <w:rFonts w:ascii="ER Bukinist Bashkir" w:hAnsi="ER Bukinist Bashkir"/>
              </w:rPr>
              <w:t xml:space="preserve">Дмитриева Поляна </w:t>
            </w:r>
            <w:proofErr w:type="spellStart"/>
            <w:r>
              <w:rPr>
                <w:rFonts w:ascii="ER Bukinist Bashkir" w:hAnsi="ER Bukinist Bashkir"/>
              </w:rPr>
              <w:t>ауыл</w:t>
            </w:r>
            <w:proofErr w:type="spellEnd"/>
            <w:r>
              <w:rPr>
                <w:rFonts w:ascii="ER Bukinist Bashkir" w:hAnsi="ER Bukinist Bashkir"/>
              </w:rPr>
              <w:t xml:space="preserve"> Советы</w:t>
            </w:r>
          </w:p>
          <w:p w:rsidR="00B67013" w:rsidRDefault="00B67013">
            <w:pPr>
              <w:spacing w:after="120" w:line="216" w:lineRule="auto"/>
              <w:jc w:val="center"/>
              <w:rPr>
                <w:rFonts w:ascii="ER Bukinist Bashkir" w:hAnsi="ER Bukinist Bashkir"/>
              </w:rPr>
            </w:pPr>
            <w:proofErr w:type="spellStart"/>
            <w:r>
              <w:rPr>
                <w:rFonts w:ascii="ER Bukinist Bashkir" w:hAnsi="ER Bukinist Bashkir"/>
              </w:rPr>
              <w:t>ауыл</w:t>
            </w:r>
            <w:proofErr w:type="spellEnd"/>
            <w:r>
              <w:rPr>
                <w:rFonts w:ascii="ER Bukinist Bashkir" w:hAnsi="ER Bukinist Bashkir"/>
              </w:rPr>
              <w:t xml:space="preserve"> </w:t>
            </w:r>
            <w:r>
              <w:rPr>
                <w:rFonts w:ascii="ER Bukinist Bashkir" w:hAnsi="ER Bukinist Bashkir"/>
                <w:iCs/>
              </w:rPr>
              <w:t>билә</w:t>
            </w:r>
            <w:proofErr w:type="gramStart"/>
            <w:r>
              <w:rPr>
                <w:rFonts w:ascii="ER Bukinist Bashkir" w:hAnsi="ER Bukinist Bashkir"/>
                <w:iCs/>
              </w:rPr>
              <w:t>м</w:t>
            </w:r>
            <w:proofErr w:type="gramEnd"/>
            <w:r>
              <w:rPr>
                <w:rFonts w:ascii="ER Bukinist Bashkir" w:hAnsi="ER Bukinist Bashkir"/>
                <w:iCs/>
              </w:rPr>
              <w:t xml:space="preserve">әһе </w:t>
            </w:r>
            <w:r>
              <w:rPr>
                <w:rFonts w:ascii="ER Bukinist Bashkir" w:hAnsi="ER Bukinist Bashkir"/>
              </w:rPr>
              <w:t>хакими</w:t>
            </w:r>
            <w:r>
              <w:rPr>
                <w:rFonts w:ascii="ER Bukinist Bashkir" w:hAnsi="ER Bukinist Bashkir"/>
                <w:iCs/>
              </w:rPr>
              <w:t>ә</w:t>
            </w:r>
            <w:r>
              <w:rPr>
                <w:rFonts w:ascii="ER Bukinist Bashkir" w:hAnsi="ER Bukinist Bashkir"/>
              </w:rPr>
              <w:t>те</w:t>
            </w:r>
          </w:p>
          <w:p w:rsidR="00B67013" w:rsidRDefault="00B67013">
            <w:pPr>
              <w:pStyle w:val="a4"/>
              <w:tabs>
                <w:tab w:val="left" w:pos="708"/>
              </w:tabs>
              <w:spacing w:line="0" w:lineRule="atLeast"/>
              <w:jc w:val="center"/>
              <w:rPr>
                <w:rFonts w:ascii="ER Bukinist Bashkir" w:hAnsi="ER Bukinist Bashkir"/>
                <w:bCs/>
                <w:sz w:val="20"/>
              </w:rPr>
            </w:pPr>
            <w:proofErr w:type="spellStart"/>
            <w:r>
              <w:rPr>
                <w:rFonts w:ascii="Bookman Old Style" w:hAnsi="Bookman Old Style" w:cs="Tahoma"/>
                <w:sz w:val="20"/>
              </w:rPr>
              <w:t>Басыу</w:t>
            </w:r>
            <w:proofErr w:type="spellEnd"/>
            <w:r>
              <w:rPr>
                <w:rFonts w:ascii="Bookman Old Style" w:hAnsi="Bookman Old Style"/>
                <w:bCs/>
                <w:sz w:val="2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Cs/>
                <w:sz w:val="20"/>
              </w:rPr>
              <w:t>урам</w:t>
            </w:r>
            <w:proofErr w:type="spellEnd"/>
            <w:r>
              <w:rPr>
                <w:rFonts w:ascii="Bookman Old Style" w:hAnsi="Bookman Old Style"/>
                <w:bCs/>
                <w:sz w:val="20"/>
              </w:rPr>
              <w:t xml:space="preserve">, 2а </w:t>
            </w:r>
            <w:proofErr w:type="spellStart"/>
            <w:r>
              <w:rPr>
                <w:rFonts w:ascii="Bookman Old Style" w:hAnsi="Bookman Old Style"/>
                <w:bCs/>
                <w:sz w:val="20"/>
              </w:rPr>
              <w:t>йорт</w:t>
            </w:r>
            <w:proofErr w:type="spellEnd"/>
            <w:r>
              <w:rPr>
                <w:rFonts w:ascii="Bookman Old Style" w:hAnsi="Bookman Old Style"/>
                <w:bCs/>
                <w:sz w:val="20"/>
              </w:rPr>
              <w:t>,</w:t>
            </w:r>
            <w:r>
              <w:rPr>
                <w:rFonts w:ascii="ER Bukinist Bashkir" w:hAnsi="ER Bukinist Bashkir"/>
                <w:bCs/>
                <w:sz w:val="20"/>
              </w:rPr>
              <w:t xml:space="preserve"> </w:t>
            </w:r>
          </w:p>
          <w:p w:rsidR="00B67013" w:rsidRDefault="00B67013">
            <w:pPr>
              <w:pStyle w:val="a4"/>
              <w:tabs>
                <w:tab w:val="left" w:pos="708"/>
              </w:tabs>
              <w:spacing w:line="0" w:lineRule="atLeast"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ER Bukinist Bashkir" w:hAnsi="ER Bukinist Bashkir"/>
                <w:bCs/>
                <w:sz w:val="20"/>
              </w:rPr>
              <w:t>Дмитриева Поляна</w:t>
            </w:r>
            <w:r>
              <w:rPr>
                <w:rFonts w:ascii="ER Bukinist Bashkir" w:hAnsi="ER Bukinist Bashkir"/>
                <w:sz w:val="2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Cs/>
                <w:sz w:val="20"/>
              </w:rPr>
              <w:t>ауылы</w:t>
            </w:r>
            <w:proofErr w:type="spellEnd"/>
            <w:r>
              <w:rPr>
                <w:rFonts w:ascii="Bookman Old Style" w:hAnsi="Bookman Old Style"/>
                <w:bCs/>
              </w:rPr>
              <w:t xml:space="preserve">, </w:t>
            </w:r>
          </w:p>
          <w:p w:rsidR="00B67013" w:rsidRDefault="00B67013">
            <w:pPr>
              <w:pStyle w:val="a4"/>
              <w:tabs>
                <w:tab w:val="left" w:pos="708"/>
              </w:tabs>
              <w:spacing w:line="0" w:lineRule="atLeast"/>
              <w:jc w:val="center"/>
              <w:rPr>
                <w:rFonts w:ascii="Palatino Linotype" w:hAnsi="Palatino Linotype"/>
                <w:bCs/>
                <w:sz w:val="20"/>
              </w:rPr>
            </w:pPr>
            <w:r>
              <w:rPr>
                <w:rFonts w:ascii="ER Bukinist Bashkir" w:hAnsi="ER Bukinist Bashkir"/>
                <w:bCs/>
                <w:sz w:val="20"/>
              </w:rPr>
              <w:t xml:space="preserve">Шаран районы, </w:t>
            </w:r>
            <w:proofErr w:type="gramStart"/>
            <w:r>
              <w:rPr>
                <w:rFonts w:ascii="ER Bukinist Bashkir" w:hAnsi="ER Bukinist Bashkir"/>
                <w:bCs/>
                <w:sz w:val="20"/>
              </w:rPr>
              <w:t>Баш</w:t>
            </w:r>
            <w:proofErr w:type="gramEnd"/>
            <w:r>
              <w:rPr>
                <w:rFonts w:ascii="Palatino Linotype" w:hAnsi="Palatino Linotype"/>
                <w:bCs/>
                <w:sz w:val="20"/>
              </w:rPr>
              <w:t xml:space="preserve">ҡортостан </w:t>
            </w:r>
          </w:p>
          <w:p w:rsidR="00B67013" w:rsidRDefault="00B67013">
            <w:pPr>
              <w:pStyle w:val="a4"/>
              <w:tabs>
                <w:tab w:val="left" w:pos="708"/>
              </w:tabs>
              <w:spacing w:line="0" w:lineRule="atLeast"/>
              <w:jc w:val="center"/>
              <w:rPr>
                <w:rFonts w:ascii="Bookman Old Style" w:hAnsi="Bookman Old Style"/>
                <w:bCs/>
                <w:sz w:val="20"/>
              </w:rPr>
            </w:pPr>
            <w:r>
              <w:rPr>
                <w:rFonts w:ascii="Palatino Linotype" w:hAnsi="Palatino Linotype"/>
                <w:bCs/>
                <w:sz w:val="20"/>
              </w:rPr>
              <w:t>Республика</w:t>
            </w:r>
            <w:r>
              <w:rPr>
                <w:rFonts w:ascii="a_Helver Bashkir" w:hAnsi="a_Helver Bashkir"/>
                <w:bCs/>
                <w:sz w:val="20"/>
              </w:rPr>
              <w:t>һ</w:t>
            </w:r>
            <w:r>
              <w:rPr>
                <w:rFonts w:ascii="Palatino Linotype" w:hAnsi="Palatino Linotype"/>
                <w:bCs/>
                <w:sz w:val="20"/>
              </w:rPr>
              <w:t xml:space="preserve">ы, </w:t>
            </w:r>
            <w:r>
              <w:rPr>
                <w:rFonts w:ascii="ER Bukinist Bashkir" w:hAnsi="ER Bukinist Bashkir"/>
                <w:bCs/>
                <w:sz w:val="20"/>
              </w:rPr>
              <w:t>452630</w:t>
            </w:r>
            <w:r>
              <w:rPr>
                <w:rFonts w:ascii="Bookman Old Style" w:hAnsi="Bookman Old Style"/>
                <w:bCs/>
                <w:sz w:val="20"/>
              </w:rPr>
              <w:t xml:space="preserve">  </w:t>
            </w:r>
          </w:p>
          <w:p w:rsidR="00B67013" w:rsidRPr="00807009" w:rsidRDefault="00B67013">
            <w:pPr>
              <w:pStyle w:val="a4"/>
              <w:tabs>
                <w:tab w:val="left" w:pos="708"/>
              </w:tabs>
              <w:spacing w:line="0" w:lineRule="atLeast"/>
              <w:jc w:val="center"/>
              <w:rPr>
                <w:sz w:val="20"/>
                <w:lang w:val="en-US"/>
              </w:rPr>
            </w:pPr>
            <w:r>
              <w:rPr>
                <w:rFonts w:ascii="Bookman Old Style" w:hAnsi="Bookman Old Style"/>
                <w:bCs/>
                <w:sz w:val="20"/>
              </w:rPr>
              <w:t>тел</w:t>
            </w:r>
            <w:r w:rsidRPr="00807009">
              <w:rPr>
                <w:rFonts w:ascii="Bookman Old Style" w:hAnsi="Bookman Old Style"/>
                <w:bCs/>
                <w:sz w:val="20"/>
                <w:lang w:val="en-US"/>
              </w:rPr>
              <w:t xml:space="preserve">.(34769) 2-68-00 </w:t>
            </w:r>
            <w:r>
              <w:rPr>
                <w:bCs/>
                <w:sz w:val="20"/>
                <w:lang w:val="en-US"/>
              </w:rPr>
              <w:t>e</w:t>
            </w:r>
            <w:r w:rsidRPr="00807009">
              <w:rPr>
                <w:bCs/>
                <w:sz w:val="20"/>
                <w:lang w:val="en-US"/>
              </w:rPr>
              <w:t>-</w:t>
            </w:r>
            <w:r>
              <w:rPr>
                <w:bCs/>
                <w:sz w:val="20"/>
                <w:lang w:val="en-US"/>
              </w:rPr>
              <w:t>mail</w:t>
            </w:r>
            <w:r w:rsidRPr="00807009">
              <w:rPr>
                <w:sz w:val="20"/>
                <w:lang w:val="en-US"/>
              </w:rPr>
              <w:t xml:space="preserve">: </w:t>
            </w:r>
            <w:hyperlink r:id="rId4" w:history="1">
              <w:r>
                <w:rPr>
                  <w:rStyle w:val="a3"/>
                  <w:sz w:val="20"/>
                  <w:lang w:val="en-US"/>
                </w:rPr>
                <w:t>dmpolss</w:t>
              </w:r>
              <w:r w:rsidRPr="00807009">
                <w:rPr>
                  <w:rStyle w:val="a3"/>
                  <w:sz w:val="20"/>
                  <w:lang w:val="en-US"/>
                </w:rPr>
                <w:t>@</w:t>
              </w:r>
              <w:r>
                <w:rPr>
                  <w:rStyle w:val="a3"/>
                  <w:sz w:val="20"/>
                  <w:lang w:val="en-US"/>
                </w:rPr>
                <w:t>yandex</w:t>
              </w:r>
              <w:r w:rsidRPr="00807009">
                <w:rPr>
                  <w:rStyle w:val="a3"/>
                  <w:sz w:val="20"/>
                  <w:lang w:val="en-US"/>
                </w:rPr>
                <w:t>.</w:t>
              </w:r>
              <w:r>
                <w:rPr>
                  <w:rStyle w:val="a3"/>
                  <w:sz w:val="20"/>
                  <w:lang w:val="en-US"/>
                </w:rPr>
                <w:t>ru</w:t>
              </w:r>
            </w:hyperlink>
            <w:r w:rsidRPr="00807009">
              <w:rPr>
                <w:sz w:val="20"/>
                <w:lang w:val="en-US"/>
              </w:rPr>
              <w:t>.</w:t>
            </w:r>
          </w:p>
          <w:p w:rsidR="00B67013" w:rsidRPr="00807009" w:rsidRDefault="00B67013">
            <w:pPr>
              <w:pStyle w:val="a4"/>
              <w:tabs>
                <w:tab w:val="left" w:pos="708"/>
              </w:tabs>
              <w:spacing w:line="0" w:lineRule="atLeast"/>
              <w:jc w:val="center"/>
              <w:rPr>
                <w:rFonts w:ascii="Bookman Old Style" w:hAnsi="Bookman Old Style"/>
                <w:bCs/>
                <w:sz w:val="20"/>
                <w:lang w:val="en-US"/>
              </w:rPr>
            </w:pPr>
            <w:hyperlink r:id="rId5" w:history="1">
              <w:r>
                <w:rPr>
                  <w:rStyle w:val="a3"/>
                  <w:rFonts w:ascii="Bookman Old Style" w:hAnsi="Bookman Old Style"/>
                  <w:sz w:val="20"/>
                  <w:lang w:val="en-US"/>
                </w:rPr>
                <w:t>http</w:t>
              </w:r>
              <w:r w:rsidRPr="00807009">
                <w:rPr>
                  <w:rStyle w:val="a3"/>
                  <w:rFonts w:ascii="Bookman Old Style" w:hAnsi="Bookman Old Style"/>
                  <w:sz w:val="20"/>
                  <w:lang w:val="en-US"/>
                </w:rPr>
                <w:t>://</w:t>
              </w:r>
              <w:r>
                <w:rPr>
                  <w:rStyle w:val="a3"/>
                  <w:rFonts w:ascii="Bookman Old Style" w:hAnsi="Bookman Old Style"/>
                  <w:sz w:val="20"/>
                  <w:lang w:val="en-US"/>
                </w:rPr>
                <w:t>www</w:t>
              </w:r>
              <w:r w:rsidRPr="00807009">
                <w:rPr>
                  <w:rStyle w:val="a3"/>
                  <w:rFonts w:ascii="Bookman Old Style" w:hAnsi="Bookman Old Style"/>
                  <w:sz w:val="20"/>
                  <w:lang w:val="en-US"/>
                </w:rPr>
                <w:t>.</w:t>
              </w:r>
              <w:r>
                <w:rPr>
                  <w:rStyle w:val="a3"/>
                  <w:rFonts w:ascii="Bookman Old Style" w:hAnsi="Bookman Old Style"/>
                  <w:sz w:val="20"/>
                  <w:lang w:val="en-US"/>
                </w:rPr>
                <w:t>dmpol</w:t>
              </w:r>
              <w:r w:rsidRPr="00807009">
                <w:rPr>
                  <w:rStyle w:val="a3"/>
                  <w:rFonts w:ascii="Bookman Old Style" w:hAnsi="Bookman Old Style"/>
                  <w:sz w:val="20"/>
                  <w:lang w:val="en-US"/>
                </w:rPr>
                <w:t>.</w:t>
              </w:r>
              <w:r>
                <w:rPr>
                  <w:rStyle w:val="a3"/>
                  <w:rFonts w:ascii="Bookman Old Style" w:hAnsi="Bookman Old Style"/>
                  <w:sz w:val="20"/>
                  <w:lang w:val="en-US"/>
                </w:rPr>
                <w:t>sharan</w:t>
              </w:r>
              <w:r w:rsidRPr="00807009">
                <w:rPr>
                  <w:rStyle w:val="a3"/>
                  <w:rFonts w:ascii="Bookman Old Style" w:hAnsi="Bookman Old Style"/>
                  <w:sz w:val="20"/>
                  <w:lang w:val="en-US"/>
                </w:rPr>
                <w:t>-</w:t>
              </w:r>
              <w:r>
                <w:rPr>
                  <w:rStyle w:val="a3"/>
                  <w:rFonts w:ascii="Bookman Old Style" w:hAnsi="Bookman Old Style"/>
                  <w:sz w:val="20"/>
                  <w:lang w:val="en-US"/>
                </w:rPr>
                <w:t>sovet</w:t>
              </w:r>
              <w:r w:rsidRPr="00807009">
                <w:rPr>
                  <w:rStyle w:val="a3"/>
                  <w:rFonts w:ascii="Bookman Old Style" w:hAnsi="Bookman Old Style"/>
                  <w:sz w:val="20"/>
                  <w:lang w:val="en-US"/>
                </w:rPr>
                <w:t>.</w:t>
              </w:r>
              <w:r>
                <w:rPr>
                  <w:rStyle w:val="a3"/>
                  <w:rFonts w:ascii="Bookman Old Style" w:hAnsi="Bookman Old Style"/>
                  <w:sz w:val="20"/>
                  <w:lang w:val="en-US"/>
                </w:rPr>
                <w:t>ru</w:t>
              </w:r>
            </w:hyperlink>
            <w:r w:rsidRPr="00807009">
              <w:rPr>
                <w:rFonts w:ascii="Bookman Old Style" w:hAnsi="Bookman Old Style"/>
                <w:bCs/>
                <w:sz w:val="20"/>
                <w:lang w:val="en-US"/>
              </w:rPr>
              <w:t xml:space="preserve"> </w:t>
            </w:r>
          </w:p>
          <w:p w:rsidR="00B67013" w:rsidRDefault="00B67013">
            <w:pPr>
              <w:pStyle w:val="a4"/>
              <w:tabs>
                <w:tab w:val="left" w:pos="708"/>
              </w:tabs>
              <w:spacing w:line="0" w:lineRule="atLeast"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ER Bukinist Bashkir" w:hAnsi="ER Bukinist Bashkir"/>
                <w:sz w:val="20"/>
              </w:rPr>
              <w:t xml:space="preserve">ИНН </w:t>
            </w:r>
            <w:r>
              <w:rPr>
                <w:rFonts w:ascii="ER Bukinist Bashkir" w:hAnsi="ER Bukinist Bashkir"/>
                <w:sz w:val="20"/>
                <w:lang w:val="en-US"/>
              </w:rPr>
              <w:t>0251000704</w:t>
            </w:r>
            <w:r>
              <w:rPr>
                <w:rFonts w:ascii="ER Bukinist Bashkir" w:hAnsi="ER Bukinist Bashkir"/>
                <w:sz w:val="20"/>
              </w:rPr>
              <w:t xml:space="preserve">, ОГРН </w:t>
            </w:r>
            <w:r>
              <w:rPr>
                <w:rFonts w:ascii="ER Bukinist Bashkir" w:hAnsi="ER Bukinist Bashkir"/>
                <w:sz w:val="20"/>
                <w:lang w:val="en-US"/>
              </w:rPr>
              <w:t>1020200613476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67013" w:rsidRDefault="00B67013">
            <w:pPr>
              <w:spacing w:line="0" w:lineRule="atLeast"/>
              <w:jc w:val="center"/>
              <w:rPr>
                <w:rFonts w:ascii="Arial New Bash" w:hAnsi="Arial New Bash"/>
              </w:rPr>
            </w:pPr>
          </w:p>
          <w:p w:rsidR="00B67013" w:rsidRDefault="00B67013">
            <w:pPr>
              <w:spacing w:line="0" w:lineRule="atLeast"/>
              <w:jc w:val="center"/>
              <w:rPr>
                <w:rFonts w:ascii="Arial New Bash" w:hAnsi="Arial New Bash"/>
              </w:rPr>
            </w:pPr>
          </w:p>
          <w:p w:rsidR="00B67013" w:rsidRDefault="00B67013">
            <w:pPr>
              <w:spacing w:line="0" w:lineRule="atLeast"/>
              <w:jc w:val="center"/>
              <w:rPr>
                <w:rFonts w:ascii="Arial New Bash" w:hAnsi="Arial New Bash"/>
              </w:rPr>
            </w:pPr>
            <w:r>
              <w:rPr>
                <w:rFonts w:ascii="Arial New Bash" w:hAnsi="Arial New Bash"/>
                <w:noProof/>
              </w:rPr>
              <w:drawing>
                <wp:inline distT="0" distB="0" distL="0" distR="0">
                  <wp:extent cx="733425" cy="914400"/>
                  <wp:effectExtent l="19050" t="0" r="9525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67013" w:rsidRDefault="00B67013">
            <w:pPr>
              <w:spacing w:line="0" w:lineRule="atLeast"/>
              <w:ind w:firstLine="411"/>
              <w:jc w:val="center"/>
              <w:rPr>
                <w:rFonts w:ascii="Tahoma" w:hAnsi="Tahoma"/>
                <w:b/>
              </w:rPr>
            </w:pPr>
            <w:r>
              <w:rPr>
                <w:rFonts w:ascii="ER Bukinist Bashkir" w:hAnsi="ER Bukinist Bashkir"/>
                <w:b/>
              </w:rPr>
              <w:t xml:space="preserve">Администрация сельского поселения                   Дмитриево-Полянский </w:t>
            </w:r>
            <w:r>
              <w:rPr>
                <w:rFonts w:ascii="ER Bukinist Bashkir" w:hAnsi="ER Bukinist Bashkir" w:cs="Tahoma"/>
                <w:b/>
              </w:rPr>
              <w:t>сельсовет</w:t>
            </w:r>
          </w:p>
          <w:p w:rsidR="00B67013" w:rsidRDefault="00B67013">
            <w:pPr>
              <w:spacing w:line="0" w:lineRule="atLeast"/>
              <w:jc w:val="center"/>
              <w:rPr>
                <w:rFonts w:ascii="ER Bukinist Bashkir" w:hAnsi="ER Bukinist Bashkir"/>
                <w:b/>
              </w:rPr>
            </w:pPr>
            <w:r>
              <w:rPr>
                <w:rFonts w:ascii="ER Bukinist Bashkir" w:hAnsi="ER Bukinist Bashkir"/>
                <w:b/>
              </w:rPr>
              <w:t>муниципального района</w:t>
            </w:r>
          </w:p>
          <w:p w:rsidR="00B67013" w:rsidRDefault="00B67013">
            <w:pPr>
              <w:spacing w:line="0" w:lineRule="atLeast"/>
              <w:jc w:val="center"/>
              <w:rPr>
                <w:rFonts w:ascii="ER Bukinist Bashkir" w:hAnsi="ER Bukinist Bashkir"/>
                <w:b/>
              </w:rPr>
            </w:pPr>
            <w:proofErr w:type="spellStart"/>
            <w:r>
              <w:rPr>
                <w:rFonts w:ascii="ER Bukinist Bashkir" w:hAnsi="ER Bukinist Bashkir"/>
                <w:b/>
              </w:rPr>
              <w:t>Шаранский</w:t>
            </w:r>
            <w:proofErr w:type="spellEnd"/>
            <w:r>
              <w:rPr>
                <w:rFonts w:ascii="ER Bukinist Bashkir" w:hAnsi="ER Bukinist Bashkir"/>
                <w:b/>
              </w:rPr>
              <w:t xml:space="preserve"> район</w:t>
            </w:r>
          </w:p>
          <w:p w:rsidR="00B67013" w:rsidRDefault="00B67013">
            <w:pPr>
              <w:spacing w:line="0" w:lineRule="atLeast"/>
              <w:jc w:val="center"/>
              <w:rPr>
                <w:rFonts w:ascii="ER Bukinist Bashkir" w:hAnsi="ER Bukinist Bashkir"/>
                <w:b/>
              </w:rPr>
            </w:pPr>
            <w:r>
              <w:rPr>
                <w:rFonts w:ascii="ER Bukinist Bashkir" w:hAnsi="ER Bukinist Bashkir"/>
                <w:b/>
              </w:rPr>
              <w:t>Республики Башкортостан</w:t>
            </w:r>
          </w:p>
          <w:p w:rsidR="00B67013" w:rsidRDefault="00B67013">
            <w:pPr>
              <w:spacing w:line="0" w:lineRule="atLeast"/>
              <w:jc w:val="center"/>
              <w:rPr>
                <w:rFonts w:ascii="ER Bukinist Bashkir" w:hAnsi="ER Bukinist Bashkir"/>
                <w:b/>
              </w:rPr>
            </w:pPr>
          </w:p>
          <w:p w:rsidR="00B67013" w:rsidRDefault="00B67013">
            <w:pPr>
              <w:spacing w:line="0" w:lineRule="atLeast"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ул</w:t>
            </w:r>
            <w:proofErr w:type="gramStart"/>
            <w:r>
              <w:rPr>
                <w:rFonts w:ascii="Bookman Old Style" w:hAnsi="Bookman Old Style"/>
                <w:bCs/>
              </w:rPr>
              <w:t>.П</w:t>
            </w:r>
            <w:proofErr w:type="gramEnd"/>
            <w:r>
              <w:rPr>
                <w:rFonts w:ascii="Bookman Old Style" w:hAnsi="Bookman Old Style"/>
                <w:bCs/>
              </w:rPr>
              <w:t xml:space="preserve">олевая, д.2а, д. Дмитриева Поляна </w:t>
            </w:r>
            <w:proofErr w:type="spellStart"/>
            <w:r>
              <w:rPr>
                <w:rFonts w:ascii="Bookman Old Style" w:hAnsi="Bookman Old Style"/>
                <w:bCs/>
              </w:rPr>
              <w:t>Шаранский</w:t>
            </w:r>
            <w:proofErr w:type="spellEnd"/>
            <w:r>
              <w:rPr>
                <w:rFonts w:ascii="Bookman Old Style" w:hAnsi="Bookman Old Style"/>
                <w:bCs/>
              </w:rPr>
              <w:t xml:space="preserve"> район, Республика Башкортостан 452630        </w:t>
            </w:r>
          </w:p>
          <w:p w:rsidR="00B67013" w:rsidRDefault="00B67013">
            <w:pPr>
              <w:spacing w:line="0" w:lineRule="atLeast"/>
              <w:jc w:val="center"/>
              <w:rPr>
                <w:lang w:val="en-US"/>
              </w:rPr>
            </w:pPr>
            <w:r>
              <w:rPr>
                <w:rFonts w:ascii="Bookman Old Style" w:hAnsi="Bookman Old Style"/>
                <w:bCs/>
              </w:rPr>
              <w:t xml:space="preserve">  тел</w:t>
            </w:r>
            <w:r>
              <w:rPr>
                <w:rFonts w:ascii="Bookman Old Style" w:hAnsi="Bookman Old Style"/>
                <w:bCs/>
                <w:lang w:val="en-US"/>
              </w:rPr>
              <w:t xml:space="preserve">.(34769) 2-68-00 </w:t>
            </w:r>
            <w:r>
              <w:rPr>
                <w:bCs/>
                <w:lang w:val="en-US"/>
              </w:rPr>
              <w:t>e-mail</w:t>
            </w:r>
            <w:r>
              <w:rPr>
                <w:lang w:val="en-US"/>
              </w:rPr>
              <w:t xml:space="preserve">: </w:t>
            </w:r>
            <w:hyperlink r:id="rId7" w:history="1">
              <w:r>
                <w:rPr>
                  <w:rStyle w:val="a3"/>
                  <w:lang w:val="en-US"/>
                </w:rPr>
                <w:t>dmpolss@yandex.ru</w:t>
              </w:r>
            </w:hyperlink>
          </w:p>
          <w:p w:rsidR="00B67013" w:rsidRDefault="00B67013">
            <w:pPr>
              <w:spacing w:line="0" w:lineRule="atLeast"/>
              <w:jc w:val="center"/>
              <w:rPr>
                <w:lang w:val="en-US"/>
              </w:rPr>
            </w:pPr>
            <w:hyperlink r:id="rId8" w:history="1">
              <w:r>
                <w:rPr>
                  <w:rStyle w:val="a3"/>
                  <w:rFonts w:ascii="Bookman Old Style" w:hAnsi="Bookman Old Style"/>
                  <w:lang w:val="en-US"/>
                </w:rPr>
                <w:t>http://www.dmpol.sharan-sovet.ru</w:t>
              </w:r>
            </w:hyperlink>
            <w:r>
              <w:rPr>
                <w:lang w:val="en-US"/>
              </w:rPr>
              <w:t>.</w:t>
            </w:r>
          </w:p>
          <w:p w:rsidR="00B67013" w:rsidRDefault="00B67013">
            <w:pPr>
              <w:spacing w:line="0" w:lineRule="atLeast"/>
              <w:jc w:val="center"/>
              <w:rPr>
                <w:rFonts w:ascii="Arial New Bash" w:hAnsi="Arial New Bash"/>
                <w:lang w:val="en-US"/>
              </w:rPr>
            </w:pPr>
            <w:r>
              <w:rPr>
                <w:rFonts w:ascii="ER Bukinist Bashkir" w:hAnsi="ER Bukinist Bashkir"/>
              </w:rPr>
              <w:t xml:space="preserve">ИНН </w:t>
            </w:r>
            <w:r>
              <w:rPr>
                <w:rFonts w:ascii="ER Bukinist Bashkir" w:hAnsi="ER Bukinist Bashkir"/>
                <w:lang w:val="en-US"/>
              </w:rPr>
              <w:t>0251000704</w:t>
            </w:r>
            <w:r>
              <w:rPr>
                <w:rFonts w:ascii="ER Bukinist Bashkir" w:hAnsi="ER Bukinist Bashkir"/>
              </w:rPr>
              <w:t xml:space="preserve">, ОГРН </w:t>
            </w:r>
            <w:r>
              <w:rPr>
                <w:rFonts w:ascii="ER Bukinist Bashkir" w:hAnsi="ER Bukinist Bashkir"/>
                <w:lang w:val="en-US"/>
              </w:rPr>
              <w:t>1020200613476</w:t>
            </w:r>
          </w:p>
        </w:tc>
      </w:tr>
    </w:tbl>
    <w:p w:rsidR="00B67013" w:rsidRDefault="00B67013" w:rsidP="00B67013">
      <w:pPr>
        <w:tabs>
          <w:tab w:val="center" w:pos="4677"/>
          <w:tab w:val="right" w:pos="9355"/>
        </w:tabs>
        <w:rPr>
          <w:b/>
          <w:sz w:val="28"/>
          <w:szCs w:val="28"/>
          <w:lang w:val="be-BY"/>
        </w:rPr>
      </w:pPr>
    </w:p>
    <w:p w:rsidR="00B67013" w:rsidRDefault="00B67013" w:rsidP="00B67013">
      <w:pPr>
        <w:tabs>
          <w:tab w:val="center" w:pos="4677"/>
          <w:tab w:val="right" w:pos="9355"/>
        </w:tabs>
        <w:rPr>
          <w:b/>
          <w:sz w:val="28"/>
          <w:szCs w:val="28"/>
          <w:lang w:val="be-BY"/>
        </w:rPr>
      </w:pPr>
      <w:r>
        <w:rPr>
          <w:b/>
          <w:sz w:val="28"/>
          <w:szCs w:val="28"/>
        </w:rPr>
        <w:t xml:space="preserve">    БОЙОРОҠ</w:t>
      </w:r>
      <w:r>
        <w:rPr>
          <w:b/>
          <w:sz w:val="28"/>
          <w:szCs w:val="28"/>
          <w:lang w:val="be-BY"/>
        </w:rPr>
        <w:t xml:space="preserve">                                                                 РАСПОРЯЖЕНИЕ </w:t>
      </w:r>
    </w:p>
    <w:p w:rsidR="00B67013" w:rsidRDefault="00B67013" w:rsidP="00B67013">
      <w:pPr>
        <w:ind w:left="-180"/>
        <w:jc w:val="both"/>
        <w:rPr>
          <w:b/>
          <w:sz w:val="28"/>
          <w:szCs w:val="28"/>
        </w:rPr>
      </w:pPr>
    </w:p>
    <w:p w:rsidR="00B67013" w:rsidRDefault="00B67013" w:rsidP="00B67013">
      <w:pPr>
        <w:rPr>
          <w:sz w:val="28"/>
          <w:szCs w:val="28"/>
        </w:rPr>
      </w:pPr>
      <w:r>
        <w:rPr>
          <w:sz w:val="28"/>
          <w:szCs w:val="28"/>
          <w:lang w:val="be-BY"/>
        </w:rPr>
        <w:t>“25”ноябрь 2020 й.</w:t>
      </w:r>
      <w:r>
        <w:rPr>
          <w:sz w:val="28"/>
          <w:szCs w:val="28"/>
        </w:rPr>
        <w:t xml:space="preserve">         </w:t>
      </w:r>
      <w:r>
        <w:rPr>
          <w:sz w:val="28"/>
          <w:szCs w:val="28"/>
          <w:lang w:val="be-BY"/>
        </w:rPr>
        <w:t xml:space="preserve">                  № 1-25     </w:t>
      </w:r>
      <w:r>
        <w:rPr>
          <w:sz w:val="28"/>
          <w:szCs w:val="28"/>
        </w:rPr>
        <w:t xml:space="preserve">             «25» ноября 2020 г.</w:t>
      </w:r>
    </w:p>
    <w:p w:rsidR="00B67013" w:rsidRDefault="00B67013" w:rsidP="00B67013">
      <w:pPr>
        <w:rPr>
          <w:b/>
          <w:sz w:val="28"/>
          <w:szCs w:val="28"/>
        </w:rPr>
      </w:pPr>
    </w:p>
    <w:p w:rsidR="00B67013" w:rsidRDefault="00B67013" w:rsidP="00B67013">
      <w:pPr>
        <w:rPr>
          <w:b/>
          <w:sz w:val="28"/>
          <w:szCs w:val="28"/>
        </w:rPr>
      </w:pPr>
    </w:p>
    <w:p w:rsidR="00B67013" w:rsidRDefault="00B67013" w:rsidP="00B670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увеличении стоимости контейнерных площадок</w:t>
      </w:r>
    </w:p>
    <w:p w:rsidR="00807009" w:rsidRDefault="00807009" w:rsidP="00B67013">
      <w:pPr>
        <w:jc w:val="center"/>
        <w:rPr>
          <w:b/>
          <w:sz w:val="28"/>
          <w:szCs w:val="28"/>
        </w:rPr>
      </w:pPr>
    </w:p>
    <w:p w:rsidR="00B67013" w:rsidRDefault="00B67013" w:rsidP="00B67013">
      <w:pPr>
        <w:jc w:val="center"/>
        <w:rPr>
          <w:b/>
          <w:sz w:val="28"/>
          <w:szCs w:val="28"/>
        </w:rPr>
      </w:pPr>
    </w:p>
    <w:p w:rsidR="00B67013" w:rsidRDefault="00807009" w:rsidP="00807009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67013" w:rsidRPr="00B67013">
        <w:rPr>
          <w:sz w:val="28"/>
          <w:szCs w:val="28"/>
        </w:rPr>
        <w:t xml:space="preserve">В связи с </w:t>
      </w:r>
      <w:r w:rsidR="00B67013">
        <w:rPr>
          <w:sz w:val="28"/>
          <w:szCs w:val="28"/>
        </w:rPr>
        <w:t xml:space="preserve">увеличением контейнерных площадок </w:t>
      </w:r>
      <w:r>
        <w:rPr>
          <w:sz w:val="28"/>
          <w:szCs w:val="28"/>
        </w:rPr>
        <w:t>для сбора ТКО за счет приобретения</w:t>
      </w:r>
      <w:r w:rsidR="00B67013" w:rsidRPr="00B67013">
        <w:rPr>
          <w:sz w:val="28"/>
          <w:szCs w:val="28"/>
        </w:rPr>
        <w:t xml:space="preserve"> </w:t>
      </w:r>
      <w:r w:rsidR="00B67013">
        <w:rPr>
          <w:sz w:val="28"/>
          <w:szCs w:val="28"/>
        </w:rPr>
        <w:t>плит</w:t>
      </w:r>
      <w:r>
        <w:rPr>
          <w:sz w:val="28"/>
          <w:szCs w:val="28"/>
        </w:rPr>
        <w:t>ы на основание и увеличение ограждения</w:t>
      </w:r>
      <w:r w:rsidR="009B13A9">
        <w:rPr>
          <w:sz w:val="28"/>
          <w:szCs w:val="28"/>
        </w:rPr>
        <w:t>:</w:t>
      </w:r>
    </w:p>
    <w:p w:rsidR="00B67013" w:rsidRDefault="00B67013" w:rsidP="00B67013">
      <w:pPr>
        <w:jc w:val="center"/>
        <w:rPr>
          <w:sz w:val="28"/>
          <w:szCs w:val="28"/>
        </w:rPr>
      </w:pPr>
    </w:p>
    <w:p w:rsidR="00B67013" w:rsidRDefault="00B67013" w:rsidP="00807009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8070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Увеличить </w:t>
      </w:r>
      <w:r w:rsidR="00807009">
        <w:rPr>
          <w:sz w:val="28"/>
          <w:szCs w:val="28"/>
        </w:rPr>
        <w:t>стоимость контейнерной</w:t>
      </w:r>
      <w:r>
        <w:rPr>
          <w:sz w:val="28"/>
          <w:szCs w:val="28"/>
        </w:rPr>
        <w:t xml:space="preserve"> пл</w:t>
      </w:r>
      <w:r w:rsidR="00807009">
        <w:rPr>
          <w:sz w:val="28"/>
          <w:szCs w:val="28"/>
        </w:rPr>
        <w:t xml:space="preserve">ощадки по улице Дружбы  </w:t>
      </w:r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митриева Поляна</w:t>
      </w:r>
      <w:r w:rsidR="00807009">
        <w:rPr>
          <w:sz w:val="28"/>
          <w:szCs w:val="28"/>
        </w:rPr>
        <w:t xml:space="preserve">  </w:t>
      </w:r>
      <w:r>
        <w:rPr>
          <w:sz w:val="28"/>
          <w:szCs w:val="28"/>
        </w:rPr>
        <w:t>на сумму 12 717 (двенадцать тысяч семьсот семнадцать рублей) 56 копеек.</w:t>
      </w:r>
    </w:p>
    <w:p w:rsidR="00B67013" w:rsidRDefault="00B67013" w:rsidP="00B67013">
      <w:pPr>
        <w:jc w:val="center"/>
        <w:rPr>
          <w:sz w:val="28"/>
          <w:szCs w:val="28"/>
        </w:rPr>
      </w:pPr>
    </w:p>
    <w:p w:rsidR="00807009" w:rsidRDefault="00B67013" w:rsidP="00807009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807009">
        <w:rPr>
          <w:sz w:val="28"/>
          <w:szCs w:val="28"/>
        </w:rPr>
        <w:t xml:space="preserve"> Увеличить стоимость контейнерной  площадки по улице Цветочная д</w:t>
      </w:r>
      <w:proofErr w:type="gramStart"/>
      <w:r w:rsidR="00807009">
        <w:rPr>
          <w:sz w:val="28"/>
          <w:szCs w:val="28"/>
        </w:rPr>
        <w:t>.И</w:t>
      </w:r>
      <w:proofErr w:type="gramEnd"/>
      <w:r w:rsidR="00807009">
        <w:rPr>
          <w:sz w:val="28"/>
          <w:szCs w:val="28"/>
        </w:rPr>
        <w:t>сточник  на сумму 5 000 (пять тысяч рублей) 00 копеек.</w:t>
      </w:r>
    </w:p>
    <w:p w:rsidR="00807009" w:rsidRDefault="00807009" w:rsidP="00807009">
      <w:pPr>
        <w:rPr>
          <w:sz w:val="28"/>
          <w:szCs w:val="28"/>
        </w:rPr>
      </w:pPr>
    </w:p>
    <w:p w:rsidR="00807009" w:rsidRDefault="00807009" w:rsidP="0080700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34106">
        <w:rPr>
          <w:sz w:val="28"/>
          <w:szCs w:val="28"/>
        </w:rPr>
        <w:t xml:space="preserve">3. </w:t>
      </w:r>
      <w:proofErr w:type="gramStart"/>
      <w:r w:rsidRPr="00634106">
        <w:rPr>
          <w:sz w:val="28"/>
          <w:szCs w:val="28"/>
        </w:rPr>
        <w:t>Контроль за</w:t>
      </w:r>
      <w:proofErr w:type="gramEnd"/>
      <w:r w:rsidRPr="00634106">
        <w:rPr>
          <w:sz w:val="28"/>
          <w:szCs w:val="28"/>
        </w:rPr>
        <w:t xml:space="preserve"> исполнением настоящего постановления оставляю за собой</w:t>
      </w:r>
      <w:r>
        <w:rPr>
          <w:sz w:val="28"/>
          <w:szCs w:val="28"/>
        </w:rPr>
        <w:t>.</w:t>
      </w:r>
    </w:p>
    <w:p w:rsidR="00807009" w:rsidRDefault="00807009" w:rsidP="00807009">
      <w:pPr>
        <w:rPr>
          <w:sz w:val="28"/>
          <w:szCs w:val="28"/>
        </w:rPr>
      </w:pPr>
    </w:p>
    <w:p w:rsidR="00807009" w:rsidRDefault="00807009" w:rsidP="00807009">
      <w:pPr>
        <w:rPr>
          <w:sz w:val="28"/>
          <w:szCs w:val="28"/>
        </w:rPr>
      </w:pPr>
    </w:p>
    <w:p w:rsidR="00807009" w:rsidRDefault="00807009" w:rsidP="00807009">
      <w:pPr>
        <w:rPr>
          <w:sz w:val="28"/>
          <w:szCs w:val="28"/>
        </w:rPr>
      </w:pPr>
      <w:r>
        <w:rPr>
          <w:sz w:val="28"/>
          <w:szCs w:val="28"/>
        </w:rPr>
        <w:t xml:space="preserve">   Глава сельского поселения:                                                </w:t>
      </w:r>
      <w:proofErr w:type="spellStart"/>
      <w:r>
        <w:rPr>
          <w:sz w:val="28"/>
          <w:szCs w:val="28"/>
        </w:rPr>
        <w:t>И.Р.Галиев</w:t>
      </w:r>
      <w:proofErr w:type="spellEnd"/>
    </w:p>
    <w:p w:rsidR="00807009" w:rsidRDefault="00807009" w:rsidP="00807009">
      <w:pPr>
        <w:rPr>
          <w:sz w:val="28"/>
          <w:szCs w:val="28"/>
        </w:rPr>
      </w:pPr>
    </w:p>
    <w:p w:rsidR="00807009" w:rsidRDefault="00807009" w:rsidP="00807009">
      <w:pPr>
        <w:rPr>
          <w:sz w:val="28"/>
          <w:szCs w:val="28"/>
        </w:rPr>
      </w:pPr>
    </w:p>
    <w:p w:rsidR="00B67013" w:rsidRPr="00B67013" w:rsidRDefault="00B67013" w:rsidP="00B67013">
      <w:pPr>
        <w:jc w:val="center"/>
        <w:rPr>
          <w:sz w:val="28"/>
          <w:szCs w:val="28"/>
        </w:rPr>
      </w:pPr>
    </w:p>
    <w:p w:rsidR="00ED5D96" w:rsidRDefault="00ED5D96"/>
    <w:sectPr w:rsidR="00ED5D96" w:rsidSect="00ED5D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_Helver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7013"/>
    <w:rsid w:val="00807009"/>
    <w:rsid w:val="009B13A9"/>
    <w:rsid w:val="00B67013"/>
    <w:rsid w:val="00ED5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0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67013"/>
    <w:rPr>
      <w:color w:val="0000FF"/>
      <w:u w:val="single"/>
    </w:rPr>
  </w:style>
  <w:style w:type="paragraph" w:styleId="a4">
    <w:name w:val="header"/>
    <w:basedOn w:val="a"/>
    <w:link w:val="1"/>
    <w:unhideWhenUsed/>
    <w:rsid w:val="00B67013"/>
    <w:pPr>
      <w:tabs>
        <w:tab w:val="center" w:pos="4677"/>
        <w:tab w:val="right" w:pos="9355"/>
      </w:tabs>
      <w:overflowPunct w:val="0"/>
      <w:autoSpaceDE w:val="0"/>
      <w:autoSpaceDN w:val="0"/>
      <w:adjustRightInd w:val="0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B6701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Верхний колонтитул Знак1"/>
    <w:basedOn w:val="a0"/>
    <w:link w:val="a4"/>
    <w:locked/>
    <w:rsid w:val="00B67013"/>
    <w:rPr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B6701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701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8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mpol.sharan-sovet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mpolss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dmpol.sharan-sovet.ru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dmpolss@yandex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2020-11-25T04:42:00Z</cp:lastPrinted>
  <dcterms:created xsi:type="dcterms:W3CDTF">2020-11-25T04:21:00Z</dcterms:created>
  <dcterms:modified xsi:type="dcterms:W3CDTF">2020-11-25T04:43:00Z</dcterms:modified>
</cp:coreProperties>
</file>