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2124"/>
        <w:gridCol w:w="3828"/>
      </w:tblGrid>
      <w:tr w:rsidR="000A5855" w:rsidTr="000A5855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A5855" w:rsidRDefault="000A5855">
            <w:pPr>
              <w:spacing w:line="0" w:lineRule="atLeast"/>
              <w:jc w:val="center"/>
              <w:rPr>
                <w:rFonts w:ascii="ER Bukinist Bashkir" w:eastAsia="Calibri" w:hAnsi="ER Bukinist Bashkir" w:cstheme="minorBidi"/>
                <w:b/>
                <w:sz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0A5855" w:rsidRDefault="000A5855">
            <w:pPr>
              <w:spacing w:line="0" w:lineRule="atLeast"/>
              <w:ind w:left="-70" w:right="-70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0A5855" w:rsidRDefault="000A585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0A5855" w:rsidRDefault="000A585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0A5855" w:rsidRDefault="000A585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0A5855" w:rsidRDefault="000A5855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0A5855" w:rsidRDefault="000A5855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</w:p>
          <w:p w:rsidR="000A5855" w:rsidRDefault="000A5855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>ҡортостан</w:t>
            </w:r>
          </w:p>
          <w:p w:rsidR="000A5855" w:rsidRDefault="000A5855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0A5855" w:rsidRPr="00360E61" w:rsidRDefault="000A5855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тел</w:t>
            </w:r>
            <w:r w:rsidRPr="00360E61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 w:rsidRPr="00360E61"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360E61">
              <w:rPr>
                <w:sz w:val="18"/>
                <w:szCs w:val="18"/>
                <w:lang w:val="en-US"/>
              </w:rPr>
              <w:t>:</w:t>
            </w:r>
            <w:r w:rsidRPr="00360E61">
              <w:rPr>
                <w:lang w:val="en-US"/>
              </w:rPr>
              <w:t xml:space="preserve"> </w:t>
            </w:r>
            <w:hyperlink r:id="rId4" w:history="1">
              <w:r>
                <w:rPr>
                  <w:rStyle w:val="a3"/>
                  <w:lang w:val="en-US"/>
                </w:rPr>
                <w:t>dmpolss</w:t>
              </w:r>
              <w:r w:rsidRPr="00360E61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360E61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360E61">
              <w:rPr>
                <w:lang w:val="en-US"/>
              </w:rPr>
              <w:t>.</w:t>
            </w:r>
          </w:p>
          <w:p w:rsidR="000A5855" w:rsidRPr="00360E61" w:rsidRDefault="00807C69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5" w:history="1">
              <w:r w:rsidR="000A5855">
                <w:rPr>
                  <w:rStyle w:val="a3"/>
                  <w:rFonts w:ascii="Bookman Old Style" w:hAnsi="Bookman Old Style"/>
                  <w:bCs/>
                  <w:lang w:val="en-US"/>
                </w:rPr>
                <w:t>http</w:t>
              </w:r>
              <w:r w:rsidR="000A5855" w:rsidRPr="00360E61">
                <w:rPr>
                  <w:rStyle w:val="a3"/>
                  <w:rFonts w:ascii="Bookman Old Style" w:hAnsi="Bookman Old Style"/>
                  <w:bCs/>
                  <w:lang w:val="en-US"/>
                </w:rPr>
                <w:t>://</w:t>
              </w:r>
              <w:r w:rsidR="000A5855">
                <w:rPr>
                  <w:rStyle w:val="a3"/>
                  <w:rFonts w:ascii="Bookman Old Style" w:hAnsi="Bookman Old Style"/>
                  <w:bCs/>
                  <w:lang w:val="en-US"/>
                </w:rPr>
                <w:t>www</w:t>
              </w:r>
              <w:r w:rsidR="000A5855" w:rsidRPr="00360E61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0A5855">
                <w:rPr>
                  <w:rStyle w:val="a3"/>
                  <w:rFonts w:ascii="Bookman Old Style" w:hAnsi="Bookman Old Style"/>
                  <w:bCs/>
                  <w:lang w:val="en-US"/>
                </w:rPr>
                <w:t>dmpol</w:t>
              </w:r>
              <w:r w:rsidR="000A5855" w:rsidRPr="00360E61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0A5855">
                <w:rPr>
                  <w:rStyle w:val="a3"/>
                  <w:rFonts w:ascii="Bookman Old Style" w:hAnsi="Bookman Old Style"/>
                  <w:bCs/>
                  <w:lang w:val="en-US"/>
                </w:rPr>
                <w:t>sharan</w:t>
              </w:r>
              <w:r w:rsidR="000A5855" w:rsidRPr="00360E61">
                <w:rPr>
                  <w:rStyle w:val="a3"/>
                  <w:rFonts w:ascii="Bookman Old Style" w:hAnsi="Bookman Old Style"/>
                  <w:bCs/>
                  <w:lang w:val="en-US"/>
                </w:rPr>
                <w:t>-</w:t>
              </w:r>
              <w:r w:rsidR="000A5855">
                <w:rPr>
                  <w:rStyle w:val="a3"/>
                  <w:rFonts w:ascii="Bookman Old Style" w:hAnsi="Bookman Old Style"/>
                  <w:bCs/>
                  <w:lang w:val="en-US"/>
                </w:rPr>
                <w:t>sovet</w:t>
              </w:r>
              <w:r w:rsidR="000A5855" w:rsidRPr="00360E61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0A5855">
                <w:rPr>
                  <w:rStyle w:val="a3"/>
                  <w:rFonts w:ascii="Bookman Old Style" w:hAnsi="Bookman Old Style"/>
                  <w:bCs/>
                  <w:lang w:val="en-US"/>
                </w:rPr>
                <w:t>ru</w:t>
              </w:r>
            </w:hyperlink>
          </w:p>
          <w:p w:rsidR="000A5855" w:rsidRDefault="000A5855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5855" w:rsidRDefault="000A5855">
            <w:pPr>
              <w:spacing w:line="0" w:lineRule="atLeast"/>
              <w:jc w:val="center"/>
              <w:rPr>
                <w:rFonts w:ascii="Arial New Bash" w:eastAsia="Calibri" w:hAnsi="Arial New Bash" w:cstheme="minorBidi"/>
                <w:sz w:val="20"/>
                <w:lang w:eastAsia="en-US"/>
              </w:rPr>
            </w:pPr>
          </w:p>
          <w:p w:rsidR="000A5855" w:rsidRDefault="000A5855">
            <w:pPr>
              <w:spacing w:line="0" w:lineRule="atLeast"/>
              <w:jc w:val="center"/>
              <w:rPr>
                <w:rFonts w:ascii="Arial New Bash" w:eastAsiaTheme="minorHAnsi" w:hAnsi="Arial New Bash"/>
                <w:sz w:val="20"/>
              </w:rPr>
            </w:pPr>
          </w:p>
          <w:p w:rsidR="000A5855" w:rsidRDefault="000A5855">
            <w:pPr>
              <w:spacing w:line="276" w:lineRule="auto"/>
              <w:jc w:val="center"/>
              <w:rPr>
                <w:rFonts w:ascii="Arial New Bash" w:eastAsia="Calibri" w:hAnsi="Arial New Bash"/>
                <w:sz w:val="20"/>
                <w:lang w:eastAsia="en-US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864870" cy="103378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A5855" w:rsidRDefault="000A5855">
            <w:pPr>
              <w:spacing w:line="0" w:lineRule="atLeast"/>
              <w:ind w:firstLine="411"/>
              <w:jc w:val="center"/>
              <w:rPr>
                <w:rFonts w:ascii="Tahoma" w:eastAsia="Calibri" w:hAnsi="Tahoma" w:cstheme="minorBidi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0A5855" w:rsidRDefault="000A5855">
            <w:pPr>
              <w:spacing w:line="0" w:lineRule="atLeast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0A5855" w:rsidRDefault="000A585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0A5855" w:rsidRDefault="000A585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0A5855" w:rsidRDefault="000A5855">
            <w:pPr>
              <w:spacing w:line="0" w:lineRule="atLeas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0A5855" w:rsidRDefault="000A5855">
            <w:pPr>
              <w:spacing w:line="0" w:lineRule="atLeas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0A5855" w:rsidRDefault="00807C69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0A5855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0A5855">
              <w:rPr>
                <w:sz w:val="20"/>
                <w:szCs w:val="20"/>
                <w:lang w:val="en-US"/>
              </w:rPr>
              <w:t>.</w:t>
            </w:r>
          </w:p>
          <w:p w:rsidR="000A5855" w:rsidRDefault="000A5855">
            <w:pPr>
              <w:spacing w:line="276" w:lineRule="auto"/>
              <w:jc w:val="center"/>
              <w:rPr>
                <w:rFonts w:ascii="Arial New Bash" w:eastAsia="Calibri" w:hAnsi="Arial New Bash"/>
                <w:sz w:val="18"/>
                <w:szCs w:val="18"/>
                <w:lang w:val="en-US" w:eastAsia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0A5855" w:rsidRDefault="000A5855" w:rsidP="000A5855">
      <w:pPr>
        <w:rPr>
          <w:rFonts w:ascii="Calibri" w:eastAsia="Calibri" w:hAnsi="Calibri" w:cstheme="minorBidi"/>
          <w:b/>
          <w:sz w:val="28"/>
          <w:szCs w:val="28"/>
          <w:lang w:eastAsia="en-US"/>
        </w:rPr>
      </w:pPr>
    </w:p>
    <w:p w:rsidR="000A5855" w:rsidRDefault="000A5855" w:rsidP="000A5855">
      <w:pPr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БОЙОРОҠ                                                               ПОСТАНОВЛЕНИЕ</w:t>
      </w:r>
    </w:p>
    <w:p w:rsidR="000A5855" w:rsidRDefault="000A5855" w:rsidP="000A5855">
      <w:pPr>
        <w:ind w:left="-4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«14» октябрь 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№ П-42          </w:t>
      </w:r>
      <w:r w:rsidR="00360E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«14» октября  2021 г.</w:t>
      </w:r>
    </w:p>
    <w:p w:rsidR="000A5855" w:rsidRDefault="000A5855" w:rsidP="000A5855">
      <w:pPr>
        <w:pStyle w:val="Default"/>
        <w:ind w:firstLine="900"/>
        <w:jc w:val="center"/>
        <w:rPr>
          <w:bCs/>
          <w:sz w:val="28"/>
          <w:szCs w:val="28"/>
        </w:rPr>
      </w:pPr>
    </w:p>
    <w:p w:rsidR="000A5855" w:rsidRDefault="000A5855" w:rsidP="000A5855">
      <w:pPr>
        <w:pStyle w:val="Default"/>
        <w:ind w:firstLine="900"/>
        <w:jc w:val="center"/>
        <w:rPr>
          <w:bCs/>
          <w:sz w:val="28"/>
          <w:szCs w:val="28"/>
        </w:rPr>
      </w:pPr>
    </w:p>
    <w:p w:rsidR="000A5855" w:rsidRDefault="000A5855" w:rsidP="000A5855">
      <w:pPr>
        <w:pStyle w:val="Default"/>
        <w:ind w:firstLine="90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постановления администрации </w:t>
      </w:r>
      <w:r>
        <w:rPr>
          <w:b/>
          <w:sz w:val="28"/>
          <w:szCs w:val="28"/>
        </w:rPr>
        <w:t xml:space="preserve">№ 41 от 06 октября  2017 года «Об утверждении Административного регламента предоставления муниципальной услуги «Присвоение адреса объекту недвижимости» в сельском поселении Дмитриево-Полянский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0A5855" w:rsidRDefault="000A5855" w:rsidP="000A5855">
      <w:pPr>
        <w:pStyle w:val="Default"/>
        <w:jc w:val="both"/>
        <w:rPr>
          <w:sz w:val="28"/>
          <w:szCs w:val="28"/>
        </w:rPr>
      </w:pPr>
    </w:p>
    <w:p w:rsidR="000A5855" w:rsidRDefault="000A5855" w:rsidP="000A58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правового  акта  администрации сельского поселения Дмитриево-Полянский сельсовет муниципального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 Республики Башкортостан в соответствие с действующим законодательством, в связи с внесенными изменениями  в Федеральный закон от 29 декабря 2017 года №479-ФЗ «О внесении изменений в Федеральный закон «Об организации предоставления государственных и муниципальных услуг»  в главу 2,1 Федерального закона № 210-ФЗ,  </w:t>
      </w:r>
    </w:p>
    <w:p w:rsidR="000A5855" w:rsidRDefault="000A5855" w:rsidP="000A5855">
      <w:pPr>
        <w:pStyle w:val="Default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0A5855" w:rsidRPr="000A5855" w:rsidRDefault="000A5855" w:rsidP="000A5855">
      <w:pPr>
        <w:pStyle w:val="Defaul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Отменить постановление администрации сельского поселения Дмитриево-Полянский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 w:rsidRPr="000A5855">
        <w:rPr>
          <w:sz w:val="28"/>
          <w:szCs w:val="28"/>
        </w:rPr>
        <w:t xml:space="preserve">№ 41 от 06 октября  2017 года «Об утверждении Административного регламента предоставления муниципальной услуги «Присвоение адреса объекту недвижимости» в сельском поселении Дмитриево-Полянский сельсовет муниципального района </w:t>
      </w:r>
      <w:proofErr w:type="spellStart"/>
      <w:r w:rsidRPr="000A5855">
        <w:rPr>
          <w:sz w:val="28"/>
          <w:szCs w:val="28"/>
        </w:rPr>
        <w:t>Шаранский</w:t>
      </w:r>
      <w:proofErr w:type="spellEnd"/>
      <w:r w:rsidRPr="000A5855">
        <w:rPr>
          <w:sz w:val="28"/>
          <w:szCs w:val="28"/>
        </w:rPr>
        <w:t xml:space="preserve"> район Республики Башкортостан»</w:t>
      </w:r>
    </w:p>
    <w:p w:rsidR="000A5855" w:rsidRDefault="000A5855" w:rsidP="000A58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настоящее постановление в здании администрации сельского поселения Дмитриево-Полянский  сельсовет и на официальном сайте сельского поселения в сети Интернет.</w:t>
      </w:r>
    </w:p>
    <w:p w:rsidR="000A5855" w:rsidRDefault="000A5855" w:rsidP="000A5855">
      <w:pPr>
        <w:pStyle w:val="a6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5855" w:rsidRDefault="000A5855" w:rsidP="000A5855">
      <w:pPr>
        <w:pStyle w:val="a6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0A5855" w:rsidRDefault="000A5855" w:rsidP="000A5855"/>
    <w:p w:rsidR="000A5855" w:rsidRDefault="000A5855" w:rsidP="000A5855"/>
    <w:p w:rsidR="000A5855" w:rsidRDefault="000A5855" w:rsidP="000A5855"/>
    <w:p w:rsidR="003D4A29" w:rsidRDefault="003D4A29"/>
    <w:sectPr w:rsidR="003D4A29" w:rsidSect="003D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A5855"/>
    <w:rsid w:val="000A5855"/>
    <w:rsid w:val="00360E61"/>
    <w:rsid w:val="003D0635"/>
    <w:rsid w:val="003D4A29"/>
    <w:rsid w:val="0080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855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nhideWhenUsed/>
    <w:rsid w:val="000A58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A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0A5855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7">
    <w:name w:val="Основной текст Знак"/>
    <w:basedOn w:val="a0"/>
    <w:link w:val="a6"/>
    <w:semiHidden/>
    <w:rsid w:val="000A5855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Default">
    <w:name w:val="Default"/>
    <w:rsid w:val="000A585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A5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8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2021-10-29T05:35:00Z</cp:lastPrinted>
  <dcterms:created xsi:type="dcterms:W3CDTF">2021-10-22T07:44:00Z</dcterms:created>
  <dcterms:modified xsi:type="dcterms:W3CDTF">2021-10-29T05:36:00Z</dcterms:modified>
</cp:coreProperties>
</file>