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6"/>
        <w:gridCol w:w="1842"/>
        <w:gridCol w:w="3970"/>
      </w:tblGrid>
      <w:tr w:rsidR="00776881" w:rsidTr="009B6D99">
        <w:trPr>
          <w:trHeight w:val="2261"/>
        </w:trPr>
        <w:tc>
          <w:tcPr>
            <w:tcW w:w="439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ind w:hanging="70"/>
              <w:rPr>
                <w:rFonts w:eastAsia="Calibri"/>
                <w:b/>
                <w:sz w:val="20"/>
                <w:lang w:val="ba-RU" w:eastAsia="en-US"/>
              </w:rPr>
            </w:pPr>
            <w:r>
              <w:rPr>
                <w:b/>
                <w:sz w:val="20"/>
                <w:lang w:val="ba-RU"/>
              </w:rPr>
              <w:t xml:space="preserve">    Башкортостан Республикаһының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 xml:space="preserve">                  Шаран районы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</w:rPr>
              <w:t xml:space="preserve">          </w:t>
            </w: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</w:rPr>
              <w:t xml:space="preserve">          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776881" w:rsidRDefault="00776881" w:rsidP="009B6D99">
            <w:pPr>
              <w:tabs>
                <w:tab w:val="left" w:pos="708"/>
                <w:tab w:val="center" w:pos="4153"/>
                <w:tab w:val="right" w:pos="8306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  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>,</w:t>
            </w:r>
          </w:p>
          <w:p w:rsidR="00776881" w:rsidRDefault="00776881" w:rsidP="009B6D9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                         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776881" w:rsidRDefault="00776881" w:rsidP="009B6D99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 w:val="16"/>
                <w:szCs w:val="16"/>
                <w:lang w:val="ba-RU"/>
              </w:rPr>
            </w:pPr>
            <w:r>
              <w:t xml:space="preserve">  </w:t>
            </w:r>
            <w:hyperlink r:id="rId4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776881" w:rsidRDefault="00776881" w:rsidP="009B6D9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6881" w:rsidRDefault="00776881" w:rsidP="009B6D99">
            <w:pPr>
              <w:ind w:left="-70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</w:t>
            </w: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sz w:val="20"/>
              </w:rPr>
              <w:t xml:space="preserve">             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776881" w:rsidRDefault="00776881" w:rsidP="009B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776881" w:rsidRDefault="00776881" w:rsidP="009B6D99">
            <w:pPr>
              <w:rPr>
                <w:bCs/>
                <w:sz w:val="16"/>
                <w:szCs w:val="16"/>
                <w:lang w:val="ba-RU"/>
              </w:rPr>
            </w:pPr>
            <w:r>
              <w:t xml:space="preserve">          </w:t>
            </w:r>
            <w:hyperlink r:id="rId6" w:history="1">
              <w:r>
                <w:rPr>
                  <w:rStyle w:val="a3"/>
                  <w:bCs/>
                  <w:sz w:val="20"/>
                  <w:lang w:val="en-US"/>
                </w:rPr>
                <w:t>e</w:t>
              </w:r>
              <w:r>
                <w:rPr>
                  <w:rStyle w:val="a3"/>
                  <w:bCs/>
                  <w:sz w:val="20"/>
                </w:rPr>
                <w:t>-</w:t>
              </w:r>
              <w:r>
                <w:rPr>
                  <w:rStyle w:val="a3"/>
                  <w:bCs/>
                  <w:sz w:val="20"/>
                  <w:lang w:val="en-US"/>
                </w:rPr>
                <w:t>mail</w:t>
              </w:r>
              <w:r>
                <w:rPr>
                  <w:rStyle w:val="a3"/>
                  <w:bCs/>
                  <w:sz w:val="20"/>
                </w:rPr>
                <w:t>:</w:t>
              </w:r>
              <w:r>
                <w:rPr>
                  <w:rStyle w:val="a3"/>
                  <w:bCs/>
                  <w:sz w:val="20"/>
                  <w:lang w:val="en-US"/>
                </w:rPr>
                <w:t>dmpolss</w:t>
              </w:r>
              <w:r>
                <w:rPr>
                  <w:rStyle w:val="a3"/>
                  <w:bCs/>
                  <w:sz w:val="20"/>
                </w:rPr>
                <w:t>@</w:t>
              </w:r>
              <w:r>
                <w:rPr>
                  <w:rStyle w:val="a3"/>
                  <w:bCs/>
                  <w:sz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</w:rPr>
                <w:t>.</w:t>
              </w:r>
              <w:r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776881" w:rsidRDefault="00776881" w:rsidP="009B6D99">
            <w:pPr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 xml:space="preserve">     </w:t>
            </w: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76881" w:rsidRDefault="00776881" w:rsidP="00776881">
      <w:pPr>
        <w:rPr>
          <w:rFonts w:ascii="ER Bukinist Bashkir" w:hAnsi="ER Bukinist Bashkir" w:cs="ER Bukinist Bashkir"/>
          <w:sz w:val="16"/>
          <w:szCs w:val="16"/>
          <w:lang w:eastAsia="en-US"/>
        </w:rPr>
      </w:pPr>
    </w:p>
    <w:p w:rsidR="00776881" w:rsidRDefault="00776881" w:rsidP="00776881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</w:rPr>
        <w:t xml:space="preserve">               </w:t>
      </w:r>
    </w:p>
    <w:p w:rsidR="00776881" w:rsidRPr="004C6F4D" w:rsidRDefault="00776881" w:rsidP="00776881">
      <w:pPr>
        <w:rPr>
          <w:rFonts w:eastAsia="Arial Unicode MS"/>
          <w:b/>
          <w:sz w:val="28"/>
          <w:szCs w:val="28"/>
        </w:rPr>
      </w:pPr>
      <w:r w:rsidRPr="004C6F4D">
        <w:rPr>
          <w:rFonts w:eastAsia="Arial Unicode MS"/>
          <w:b/>
          <w:sz w:val="28"/>
          <w:szCs w:val="28"/>
        </w:rPr>
        <w:t xml:space="preserve">            ҠАРАР                                                             </w:t>
      </w:r>
      <w:r>
        <w:rPr>
          <w:rFonts w:eastAsia="Arial Unicode MS"/>
          <w:b/>
          <w:sz w:val="28"/>
          <w:szCs w:val="28"/>
        </w:rPr>
        <w:t xml:space="preserve">       </w:t>
      </w:r>
      <w:r w:rsidRPr="004C6F4D">
        <w:rPr>
          <w:rFonts w:eastAsia="Arial Unicode MS"/>
          <w:b/>
          <w:sz w:val="28"/>
          <w:szCs w:val="28"/>
        </w:rPr>
        <w:t>ПОСТАНОВЛЕНИЕ</w:t>
      </w:r>
    </w:p>
    <w:p w:rsidR="00776881" w:rsidRDefault="00776881" w:rsidP="00776881">
      <w:pPr>
        <w:tabs>
          <w:tab w:val="left" w:pos="52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F4D">
        <w:rPr>
          <w:sz w:val="28"/>
          <w:szCs w:val="28"/>
        </w:rPr>
        <w:t>«0</w:t>
      </w:r>
      <w:r>
        <w:rPr>
          <w:sz w:val="28"/>
          <w:szCs w:val="28"/>
        </w:rPr>
        <w:t>1</w:t>
      </w:r>
      <w:r w:rsidRPr="004C6F4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декабрь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 w:rsidRPr="004C6F4D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4C6F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4C6F4D">
        <w:rPr>
          <w:sz w:val="28"/>
          <w:szCs w:val="28"/>
        </w:rPr>
        <w:t>«0</w:t>
      </w:r>
      <w:r>
        <w:rPr>
          <w:sz w:val="28"/>
          <w:szCs w:val="28"/>
        </w:rPr>
        <w:t>1</w:t>
      </w:r>
      <w:r w:rsidRPr="004C6F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</w:t>
      </w:r>
      <w:r w:rsidRPr="004C6F4D">
        <w:rPr>
          <w:sz w:val="28"/>
          <w:szCs w:val="28"/>
        </w:rPr>
        <w:t xml:space="preserve">я 2021 г.     </w:t>
      </w:r>
    </w:p>
    <w:p w:rsidR="00776881" w:rsidRDefault="00776881" w:rsidP="00776881">
      <w:pPr>
        <w:tabs>
          <w:tab w:val="left" w:pos="5200"/>
        </w:tabs>
        <w:rPr>
          <w:sz w:val="28"/>
          <w:szCs w:val="28"/>
        </w:rPr>
      </w:pPr>
    </w:p>
    <w:p w:rsidR="00776881" w:rsidRDefault="00776881" w:rsidP="00776881">
      <w:pPr>
        <w:tabs>
          <w:tab w:val="left" w:pos="5200"/>
        </w:tabs>
        <w:rPr>
          <w:sz w:val="28"/>
          <w:szCs w:val="28"/>
        </w:rPr>
      </w:pPr>
    </w:p>
    <w:p w:rsidR="00776881" w:rsidRDefault="00776881" w:rsidP="00776881">
      <w:pPr>
        <w:ind w:left="20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«О внесении изменений </w:t>
      </w:r>
      <w:r w:rsidRPr="00CD24B3">
        <w:rPr>
          <w:b/>
          <w:sz w:val="28"/>
          <w:szCs w:val="28"/>
        </w:rPr>
        <w:t>Перечень информации, формируемой и представляемой Администрации сельского поселения Д</w:t>
      </w:r>
      <w:r>
        <w:rPr>
          <w:b/>
          <w:sz w:val="28"/>
          <w:szCs w:val="28"/>
        </w:rPr>
        <w:t>митриево-Полянский</w:t>
      </w:r>
      <w:r w:rsidRPr="00CD24B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4B3">
        <w:rPr>
          <w:b/>
          <w:sz w:val="28"/>
          <w:szCs w:val="28"/>
        </w:rPr>
        <w:t>Шаранский</w:t>
      </w:r>
      <w:proofErr w:type="spellEnd"/>
      <w:r w:rsidRPr="00CD24B3">
        <w:rPr>
          <w:b/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Федерации»</w:t>
      </w:r>
    </w:p>
    <w:p w:rsidR="00776881" w:rsidRDefault="00776881" w:rsidP="00776881">
      <w:pPr>
        <w:pStyle w:val="2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</w:p>
    <w:p w:rsidR="00776881" w:rsidRPr="00776881" w:rsidRDefault="00776881" w:rsidP="00776881">
      <w:pPr>
        <w:pStyle w:val="2"/>
        <w:shd w:val="clear" w:color="auto" w:fill="auto"/>
        <w:spacing w:line="276" w:lineRule="auto"/>
        <w:ind w:right="40" w:firstLine="709"/>
        <w:jc w:val="both"/>
        <w:rPr>
          <w:rStyle w:val="3pt"/>
          <w:rFonts w:eastAsiaTheme="minorHAnsi"/>
          <w:sz w:val="28"/>
          <w:szCs w:val="28"/>
        </w:rPr>
      </w:pPr>
      <w:r w:rsidRPr="0077688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76881">
        <w:rPr>
          <w:rFonts w:ascii="Times New Roman" w:hAnsi="Times New Roman" w:cs="Times New Roman"/>
          <w:sz w:val="28"/>
          <w:szCs w:val="28"/>
        </w:rPr>
        <w:t>реализации приказа Министерства финансов Российской Федерации</w:t>
      </w:r>
      <w:proofErr w:type="gramEnd"/>
      <w:r w:rsidRPr="00776881">
        <w:rPr>
          <w:rFonts w:ascii="Times New Roman" w:hAnsi="Times New Roman" w:cs="Times New Roman"/>
          <w:sz w:val="28"/>
          <w:szCs w:val="28"/>
        </w:rPr>
        <w:t xml:space="preserve"> от 28 декабря 2016 года № 243н «О составе и порядке размещения и предоставления информации на едином портале бюджетной системы Российской Федерации», руководствуясь распоряжением главы администрации от 06 сентября 2018 года № 172-р</w:t>
      </w:r>
      <w:r w:rsidRPr="00776881">
        <w:rPr>
          <w:rStyle w:val="3pt"/>
          <w:rFonts w:eastAsiaTheme="minorHAnsi"/>
          <w:sz w:val="28"/>
          <w:szCs w:val="28"/>
        </w:rPr>
        <w:t>:</w:t>
      </w:r>
    </w:p>
    <w:p w:rsidR="00776881" w:rsidRPr="00776881" w:rsidRDefault="00776881" w:rsidP="00776881">
      <w:pPr>
        <w:pStyle w:val="2"/>
        <w:shd w:val="clear" w:color="auto" w:fill="auto"/>
        <w:spacing w:line="276" w:lineRule="auto"/>
        <w:ind w:right="40" w:firstLine="709"/>
        <w:jc w:val="both"/>
        <w:rPr>
          <w:rStyle w:val="3pt"/>
          <w:rFonts w:eastAsiaTheme="minorHAnsi"/>
          <w:sz w:val="28"/>
          <w:szCs w:val="28"/>
        </w:rPr>
      </w:pPr>
    </w:p>
    <w:p w:rsidR="00776881" w:rsidRPr="00776881" w:rsidRDefault="00776881" w:rsidP="00776881">
      <w:pPr>
        <w:spacing w:line="276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776881">
        <w:rPr>
          <w:sz w:val="28"/>
          <w:szCs w:val="28"/>
        </w:rPr>
        <w:t xml:space="preserve">1. </w:t>
      </w:r>
      <w:proofErr w:type="gramStart"/>
      <w:r w:rsidRPr="00776881">
        <w:rPr>
          <w:sz w:val="28"/>
          <w:szCs w:val="28"/>
        </w:rPr>
        <w:t xml:space="preserve">Внести следующие изменения в Перечень информации, формируемой и представляемой Администрации сельского поселения Дмитриево-Полянский  сельсовет муниципального района </w:t>
      </w:r>
      <w:proofErr w:type="spellStart"/>
      <w:r w:rsidRPr="00776881">
        <w:rPr>
          <w:sz w:val="28"/>
          <w:szCs w:val="28"/>
        </w:rPr>
        <w:t>Шаранский</w:t>
      </w:r>
      <w:proofErr w:type="spellEnd"/>
      <w:r w:rsidRPr="00776881">
        <w:rPr>
          <w:sz w:val="28"/>
          <w:szCs w:val="28"/>
        </w:rPr>
        <w:t xml:space="preserve"> район Республики Башкортостан для размещения на едином портале бюджетной системы Российской Федерации, утвержденный </w:t>
      </w:r>
      <w:r>
        <w:rPr>
          <w:sz w:val="28"/>
          <w:szCs w:val="28"/>
        </w:rPr>
        <w:t>постановлением</w:t>
      </w:r>
      <w:r w:rsidRPr="00776881">
        <w:rPr>
          <w:sz w:val="28"/>
          <w:szCs w:val="28"/>
        </w:rPr>
        <w:t xml:space="preserve"> Администрации сельского поселения Дмитриево-Полянский сельсовет муниципального района </w:t>
      </w:r>
      <w:proofErr w:type="spellStart"/>
      <w:r w:rsidRPr="00776881">
        <w:rPr>
          <w:sz w:val="28"/>
          <w:szCs w:val="28"/>
        </w:rPr>
        <w:t>Шаранский</w:t>
      </w:r>
      <w:proofErr w:type="spellEnd"/>
      <w:r w:rsidRPr="00776881">
        <w:rPr>
          <w:sz w:val="28"/>
          <w:szCs w:val="28"/>
        </w:rPr>
        <w:t xml:space="preserve"> район Республики Башкортостан от 13 декабря 2019 года № 90 «</w:t>
      </w:r>
      <w:r w:rsidRPr="00776881">
        <w:rPr>
          <w:bCs/>
          <w:spacing w:val="1"/>
          <w:sz w:val="28"/>
          <w:szCs w:val="28"/>
        </w:rPr>
        <w:t xml:space="preserve">Об информационном наполнении Администрацией сельского поселения </w:t>
      </w:r>
      <w:r w:rsidRPr="00776881">
        <w:rPr>
          <w:sz w:val="28"/>
          <w:szCs w:val="28"/>
        </w:rPr>
        <w:t>Дмитриево-Полянский</w:t>
      </w:r>
      <w:r w:rsidRPr="00776881">
        <w:rPr>
          <w:bCs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776881">
        <w:rPr>
          <w:bCs/>
          <w:spacing w:val="1"/>
          <w:sz w:val="28"/>
          <w:szCs w:val="28"/>
        </w:rPr>
        <w:t>Шаранский</w:t>
      </w:r>
      <w:proofErr w:type="spellEnd"/>
      <w:r w:rsidRPr="00776881">
        <w:rPr>
          <w:bCs/>
          <w:spacing w:val="1"/>
          <w:sz w:val="28"/>
          <w:szCs w:val="28"/>
        </w:rPr>
        <w:t xml:space="preserve"> район</w:t>
      </w:r>
      <w:proofErr w:type="gramEnd"/>
      <w:r w:rsidRPr="00776881">
        <w:rPr>
          <w:bCs/>
          <w:spacing w:val="1"/>
          <w:sz w:val="28"/>
          <w:szCs w:val="28"/>
        </w:rPr>
        <w:t xml:space="preserve"> Республики Башкортостан единого портала бюджетной системы Российской Федерации» (далее - Перечень):</w:t>
      </w:r>
    </w:p>
    <w:p w:rsidR="00776881" w:rsidRPr="00776881" w:rsidRDefault="00776881" w:rsidP="00776881">
      <w:pPr>
        <w:spacing w:line="276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776881">
        <w:rPr>
          <w:bCs/>
          <w:spacing w:val="1"/>
          <w:sz w:val="28"/>
          <w:szCs w:val="28"/>
        </w:rPr>
        <w:t>1.1. Пункты 42 и 58 Перечня признать утратившими силу.</w:t>
      </w:r>
    </w:p>
    <w:p w:rsidR="00776881" w:rsidRPr="00776881" w:rsidRDefault="00776881" w:rsidP="00776881">
      <w:pPr>
        <w:spacing w:line="276" w:lineRule="auto"/>
        <w:ind w:left="20" w:firstLine="831"/>
        <w:jc w:val="both"/>
        <w:rPr>
          <w:bCs/>
          <w:spacing w:val="1"/>
          <w:sz w:val="28"/>
          <w:szCs w:val="28"/>
        </w:rPr>
      </w:pPr>
      <w:r w:rsidRPr="00776881">
        <w:rPr>
          <w:bCs/>
          <w:spacing w:val="1"/>
          <w:sz w:val="28"/>
          <w:szCs w:val="28"/>
        </w:rPr>
        <w:t>1.2. Пункты 37, 40, 41, 43, 51, 52, 56, 62, 63, 68  Перечня изложить в следующей редакции:</w:t>
      </w:r>
    </w:p>
    <w:p w:rsidR="00776881" w:rsidRDefault="00776881" w:rsidP="00776881">
      <w:pPr>
        <w:spacing w:line="276" w:lineRule="auto"/>
        <w:ind w:left="20" w:firstLine="831"/>
        <w:jc w:val="both"/>
        <w:rPr>
          <w:bCs/>
          <w:spacing w:val="1"/>
          <w:sz w:val="28"/>
          <w:szCs w:val="28"/>
        </w:rPr>
      </w:pPr>
    </w:p>
    <w:p w:rsidR="00776881" w:rsidRDefault="00776881" w:rsidP="00776881">
      <w:pPr>
        <w:pStyle w:val="2"/>
        <w:shd w:val="clear" w:color="auto" w:fill="auto"/>
        <w:spacing w:after="120" w:line="170" w:lineRule="exact"/>
        <w:ind w:left="283" w:firstLine="0"/>
        <w:jc w:val="center"/>
        <w:rPr>
          <w:rStyle w:val="85pt0pt"/>
          <w:rFonts w:eastAsia="Century Schoolbook"/>
        </w:rPr>
        <w:sectPr w:rsidR="00776881" w:rsidSect="00773980">
          <w:pgSz w:w="11906" w:h="16838"/>
          <w:pgMar w:top="360" w:right="850" w:bottom="360" w:left="1701" w:header="708" w:footer="708" w:gutter="0"/>
          <w:cols w:space="708"/>
          <w:docGrid w:linePitch="360"/>
        </w:sectPr>
      </w:pPr>
    </w:p>
    <w:tbl>
      <w:tblPr>
        <w:tblW w:w="158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018"/>
        <w:gridCol w:w="4495"/>
        <w:gridCol w:w="3118"/>
        <w:gridCol w:w="3961"/>
        <w:gridCol w:w="575"/>
      </w:tblGrid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lastRenderedPageBreak/>
              <w:t>37(5.34)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 xml:space="preserve">Сводная бюджетная роспись </w:t>
            </w:r>
            <w:r w:rsidRPr="00211585">
              <w:rPr>
                <w:rStyle w:val="85pt0pt"/>
                <w:rFonts w:eastAsia="Century Schoolbook"/>
              </w:rPr>
              <w:t xml:space="preserve">местного бюджета  </w:t>
            </w:r>
            <w:r w:rsidRPr="00211585">
              <w:rPr>
                <w:sz w:val="17"/>
                <w:szCs w:val="17"/>
              </w:rPr>
              <w:t>и лимиты бюджетных обязательств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34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5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форма электронного документа</w:t>
            </w:r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37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26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5 рабочих дней со дня вступления в силу соответствующих законодательных и иных нормативных правовых (правовых) актов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26" w:lineRule="exact"/>
              <w:ind w:firstLine="0"/>
              <w:rPr>
                <w:sz w:val="17"/>
                <w:szCs w:val="17"/>
                <w:lang w:eastAsia="ru-RU"/>
              </w:rPr>
            </w:pPr>
            <w:r w:rsidRPr="00D87ABC">
              <w:rPr>
                <w:sz w:val="17"/>
                <w:szCs w:val="17"/>
                <w:lang w:eastAsia="ru-RU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38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Решение об исполнении местного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 xml:space="preserve">в течение 10 рабочих дней </w:t>
            </w:r>
            <w:proofErr w:type="gramStart"/>
            <w:r w:rsidRPr="00211585">
              <w:rPr>
                <w:sz w:val="17"/>
                <w:szCs w:val="17"/>
              </w:rPr>
              <w:t>с даты утверждения</w:t>
            </w:r>
            <w:proofErr w:type="gramEnd"/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00" w:firstLine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40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 w:rsidRPr="00211585">
              <w:rPr>
                <w:rStyle w:val="85pt0pt"/>
                <w:rFonts w:eastAsiaTheme="minorHAnsi"/>
              </w:rPr>
              <w:t xml:space="preserve">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в течение 3 рабочих дней со дня утверждения (изменения)</w:t>
            </w:r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 w:rsidRPr="00211585">
              <w:rPr>
                <w:rStyle w:val="85pt0pt"/>
                <w:rFonts w:eastAsiaTheme="minorHAnsi"/>
              </w:rPr>
              <w:t xml:space="preserve">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D87ABC">
              <w:rPr>
                <w:sz w:val="17"/>
                <w:szCs w:val="17"/>
                <w:lang w:eastAsia="ru-RU"/>
              </w:rPr>
              <w:t>48</w:t>
            </w:r>
          </w:p>
        </w:tc>
      </w:tr>
      <w:tr w:rsidR="00776881" w:rsidTr="009B6D99">
        <w:trPr>
          <w:trHeight w:val="118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D87ABC">
              <w:rPr>
                <w:sz w:val="17"/>
                <w:szCs w:val="17"/>
                <w:lang w:eastAsia="ru-RU"/>
              </w:rPr>
              <w:t>49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56(7.29)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color w:val="000000"/>
                <w:spacing w:val="3"/>
                <w:sz w:val="17"/>
                <w:szCs w:val="17"/>
                <w:shd w:val="clear" w:color="auto" w:fill="FFFFFF"/>
                <w:lang w:bidi="ru-RU"/>
              </w:rPr>
            </w:pPr>
            <w:r w:rsidRPr="00211585">
              <w:rPr>
                <w:sz w:val="17"/>
                <w:szCs w:val="17"/>
              </w:rPr>
              <w:t>формирование и представление для обработки и публикации информации, сформированной и утвержденной в системе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26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211585">
              <w:rPr>
                <w:rStyle w:val="85pt0pt"/>
                <w:rFonts w:eastAsia="Century Schoolbook"/>
              </w:rPr>
              <w:t>гипертекстовая форма, форма открытых данных, форма базы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53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26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26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базы данных, форма открытых данных, форма электронного документа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D87ABC">
              <w:rPr>
                <w:sz w:val="17"/>
                <w:szCs w:val="17"/>
                <w:lang w:eastAsia="ru-RU"/>
              </w:rPr>
              <w:t>59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sz w:val="17"/>
                <w:szCs w:val="17"/>
                <w:lang w:eastAsia="ru-RU"/>
              </w:rPr>
            </w:pPr>
            <w:r w:rsidRPr="00211585"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одновременно с направлением в законодательный (представительный) орган, в течение 3 рабочих дней со дня утверждения (изменения)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электронного документа, форма открытых данных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sz w:val="17"/>
                <w:szCs w:val="17"/>
                <w:lang w:eastAsia="ru-RU"/>
              </w:rPr>
            </w:pPr>
            <w:r w:rsidRPr="00CC0591">
              <w:rPr>
                <w:rStyle w:val="85pt0pt"/>
                <w:rFonts w:eastAsia="Century Schoolbook"/>
              </w:rPr>
              <w:t>60</w:t>
            </w:r>
          </w:p>
        </w:tc>
      </w:tr>
      <w:tr w:rsidR="00776881" w:rsidTr="009B6D99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pStyle w:val="2"/>
              <w:shd w:val="clear" w:color="auto" w:fill="auto"/>
              <w:spacing w:after="120"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 w:rsidRPr="00211585"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pStyle w:val="2"/>
              <w:shd w:val="clear" w:color="auto" w:fill="auto"/>
              <w:spacing w:after="120" w:line="226" w:lineRule="exact"/>
              <w:ind w:firstLine="0"/>
              <w:rPr>
                <w:rStyle w:val="85pt0pt"/>
                <w:rFonts w:eastAsia="Century Schoolbook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Информация о текущих событиях в сфере управления  муниципальными финансами публично-правового образования (новостная информация)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формирование с использованием единого портала</w:t>
            </w:r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776881" w:rsidRPr="00211585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sz w:val="17"/>
                <w:szCs w:val="17"/>
                <w:lang w:eastAsia="ru-RU"/>
              </w:rPr>
            </w:pPr>
            <w:r w:rsidRPr="00D87ABC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в течение 3 часов с момента события</w:t>
            </w:r>
          </w:p>
          <w:p w:rsidR="00776881" w:rsidRPr="00D87ABC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Fonts w:eastAsia="Courier New"/>
                <w:sz w:val="17"/>
                <w:szCs w:val="17"/>
                <w:lang w:eastAsia="ru-RU"/>
              </w:rPr>
            </w:pPr>
          </w:p>
          <w:p w:rsidR="00776881" w:rsidRPr="00211585" w:rsidRDefault="00776881" w:rsidP="009B6D99">
            <w:pPr>
              <w:pStyle w:val="2"/>
              <w:shd w:val="clear" w:color="auto" w:fill="auto"/>
              <w:spacing w:after="120"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211585" w:rsidRDefault="00776881" w:rsidP="009B6D99">
            <w:pPr>
              <w:spacing w:after="120"/>
              <w:jc w:val="both"/>
              <w:rPr>
                <w:sz w:val="17"/>
                <w:szCs w:val="17"/>
              </w:rPr>
            </w:pPr>
            <w:r w:rsidRPr="00211585">
              <w:rPr>
                <w:sz w:val="17"/>
                <w:szCs w:val="17"/>
              </w:rPr>
              <w:t>гипертекстовая форма, форма мультимедиа</w:t>
            </w:r>
          </w:p>
          <w:p w:rsidR="00776881" w:rsidRPr="00211585" w:rsidRDefault="00776881" w:rsidP="009B6D99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776881" w:rsidRPr="00CC0591" w:rsidRDefault="00776881" w:rsidP="009B6D99">
            <w:pPr>
              <w:pStyle w:val="2"/>
              <w:shd w:val="clear" w:color="auto" w:fill="auto"/>
              <w:spacing w:after="120" w:line="170" w:lineRule="exact"/>
              <w:ind w:hanging="49"/>
              <w:jc w:val="center"/>
              <w:rPr>
                <w:rStyle w:val="85pt0pt"/>
                <w:rFonts w:eastAsia="Century Schoolbook"/>
              </w:rPr>
            </w:pPr>
            <w:r w:rsidRPr="00CC0591">
              <w:rPr>
                <w:rStyle w:val="85pt0pt"/>
                <w:rFonts w:eastAsia="Century Schoolbook"/>
              </w:rPr>
              <w:t>68</w:t>
            </w:r>
          </w:p>
        </w:tc>
      </w:tr>
    </w:tbl>
    <w:p w:rsidR="00776881" w:rsidRDefault="00776881" w:rsidP="00776881">
      <w:pPr>
        <w:pStyle w:val="80"/>
        <w:shd w:val="clear" w:color="auto" w:fill="auto"/>
        <w:spacing w:before="0" w:line="220" w:lineRule="exact"/>
        <w:ind w:left="40"/>
        <w:rPr>
          <w:rStyle w:val="8"/>
          <w:b w:val="0"/>
          <w:bCs w:val="0"/>
          <w:color w:val="000000"/>
        </w:rPr>
      </w:pPr>
    </w:p>
    <w:p w:rsidR="00776881" w:rsidRDefault="00776881" w:rsidP="00776881">
      <w:pPr>
        <w:pStyle w:val="2"/>
        <w:spacing w:line="322" w:lineRule="exact"/>
        <w:ind w:left="2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3B2">
        <w:rPr>
          <w:sz w:val="28"/>
          <w:szCs w:val="28"/>
        </w:rPr>
        <w:t xml:space="preserve">. </w:t>
      </w:r>
      <w:proofErr w:type="gramStart"/>
      <w:r w:rsidRPr="00A263B2">
        <w:rPr>
          <w:sz w:val="28"/>
          <w:szCs w:val="28"/>
        </w:rPr>
        <w:t>Контроль за</w:t>
      </w:r>
      <w:proofErr w:type="gramEnd"/>
      <w:r w:rsidRPr="00A263B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A263B2">
        <w:rPr>
          <w:sz w:val="28"/>
          <w:szCs w:val="28"/>
        </w:rPr>
        <w:t>оставляю за собой.</w:t>
      </w:r>
    </w:p>
    <w:p w:rsidR="00776881" w:rsidRDefault="00776881" w:rsidP="00776881">
      <w:pPr>
        <w:pStyle w:val="2"/>
        <w:spacing w:line="322" w:lineRule="exact"/>
        <w:ind w:left="20" w:right="40" w:firstLine="680"/>
        <w:jc w:val="both"/>
        <w:rPr>
          <w:sz w:val="28"/>
          <w:szCs w:val="28"/>
        </w:rPr>
      </w:pPr>
    </w:p>
    <w:p w:rsidR="00776881" w:rsidRDefault="00776881" w:rsidP="00776881">
      <w:pPr>
        <w:rPr>
          <w:sz w:val="28"/>
          <w:szCs w:val="28"/>
        </w:rPr>
        <w:sectPr w:rsidR="00776881" w:rsidSect="00211585">
          <w:pgSz w:w="16838" w:h="11906" w:orient="landscape"/>
          <w:pgMar w:top="568" w:right="357" w:bottom="426" w:left="357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</w:t>
      </w:r>
      <w:r w:rsidRPr="0094182F">
        <w:rPr>
          <w:sz w:val="28"/>
          <w:szCs w:val="28"/>
        </w:rPr>
        <w:t>Глава сельского поселения</w:t>
      </w:r>
      <w:r w:rsidRPr="0094182F">
        <w:rPr>
          <w:sz w:val="28"/>
          <w:szCs w:val="28"/>
        </w:rPr>
        <w:tab/>
      </w:r>
      <w:r w:rsidRPr="009418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</w:t>
      </w:r>
      <w:r w:rsidRPr="0094182F">
        <w:rPr>
          <w:sz w:val="28"/>
          <w:szCs w:val="28"/>
        </w:rPr>
        <w:tab/>
      </w:r>
      <w:r w:rsidRPr="0094182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3D4A29" w:rsidRDefault="003D4A29"/>
    <w:sectPr w:rsidR="003D4A29" w:rsidSect="003D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76881"/>
    <w:rsid w:val="003D4A29"/>
    <w:rsid w:val="00776881"/>
    <w:rsid w:val="00B9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8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8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2"/>
    <w:rsid w:val="00776881"/>
    <w:rPr>
      <w:spacing w:val="4"/>
      <w:shd w:val="clear" w:color="auto" w:fill="FFFFFF"/>
    </w:rPr>
  </w:style>
  <w:style w:type="character" w:customStyle="1" w:styleId="3pt">
    <w:name w:val="Основной текст + Интервал 3 pt"/>
    <w:rsid w:val="00776881"/>
    <w:rPr>
      <w:rFonts w:ascii="Times New Roman" w:eastAsia="Times New Roman" w:hAnsi="Times New Roman" w:cs="Times New Roman"/>
      <w:color w:val="000000"/>
      <w:spacing w:val="7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776881"/>
    <w:pPr>
      <w:widowControl w:val="0"/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uiPriority w:val="99"/>
    <w:rsid w:val="00776881"/>
    <w:rPr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776881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85pt0pt">
    <w:name w:val="Основной текст + 8;5 pt;Интервал 0 pt"/>
    <w:basedOn w:val="a6"/>
    <w:rsid w:val="00776881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2021-12-01T09:55:00Z</dcterms:created>
  <dcterms:modified xsi:type="dcterms:W3CDTF">2021-12-01T10:02:00Z</dcterms:modified>
</cp:coreProperties>
</file>