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9F1984" w:rsidTr="009F1984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F1984" w:rsidRPr="009F1984" w:rsidRDefault="009F1984" w:rsidP="009F1984">
            <w:pPr>
              <w:spacing w:after="0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</w:rPr>
            </w:pPr>
            <w:proofErr w:type="gramStart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proofErr w:type="gramEnd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ҡортостан Республикаһыны</w:t>
            </w:r>
            <w:r w:rsidRPr="009F1984">
              <w:rPr>
                <w:rFonts w:ascii="a_Helver Bashkir" w:hAnsi="a_Helver Bashkir"/>
                <w:b/>
                <w:sz w:val="18"/>
                <w:szCs w:val="18"/>
              </w:rPr>
              <w:t>ң</w:t>
            </w:r>
          </w:p>
          <w:p w:rsidR="009F1984" w:rsidRPr="009F1984" w:rsidRDefault="009F1984" w:rsidP="009F1984">
            <w:pPr>
              <w:spacing w:after="0"/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районы 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 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Дмитриева Поляна </w:t>
            </w:r>
            <w:proofErr w:type="spellStart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9F1984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9F1984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9F1984">
              <w:rPr>
                <w:rFonts w:ascii="ER Bukinist Bashkir" w:hAnsi="ER Bukinist Bashkir"/>
                <w:b/>
                <w:iCs/>
                <w:sz w:val="18"/>
                <w:szCs w:val="18"/>
              </w:rPr>
              <w:t xml:space="preserve">әһе </w:t>
            </w:r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хакими</w:t>
            </w:r>
            <w:r w:rsidRPr="009F1984">
              <w:rPr>
                <w:rFonts w:ascii="ER Bukinist Bashkir" w:hAnsi="ER Bukinist Bashkir"/>
                <w:b/>
                <w:iCs/>
                <w:sz w:val="18"/>
                <w:szCs w:val="18"/>
              </w:rPr>
              <w:t>ә</w:t>
            </w:r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те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1984">
              <w:rPr>
                <w:rFonts w:ascii="Times New Roman" w:hAnsi="Times New Roman"/>
                <w:sz w:val="18"/>
                <w:szCs w:val="18"/>
              </w:rPr>
              <w:t>Басыу</w:t>
            </w:r>
            <w:proofErr w:type="spellEnd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>урамы</w:t>
            </w:r>
            <w:proofErr w:type="spellEnd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 xml:space="preserve">, 2а </w:t>
            </w:r>
            <w:proofErr w:type="spellStart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>йорт</w:t>
            </w:r>
            <w:proofErr w:type="spellEnd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9F1984" w:rsidRPr="009F1984" w:rsidRDefault="009F1984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F1984"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 w:rsidRPr="009F1984">
              <w:rPr>
                <w:sz w:val="18"/>
                <w:szCs w:val="18"/>
              </w:rPr>
              <w:t xml:space="preserve"> </w:t>
            </w:r>
            <w:proofErr w:type="spellStart"/>
            <w:r w:rsidRPr="009F1984">
              <w:rPr>
                <w:bCs/>
                <w:sz w:val="18"/>
                <w:szCs w:val="18"/>
              </w:rPr>
              <w:t>ауылы</w:t>
            </w:r>
            <w:proofErr w:type="spellEnd"/>
            <w:r w:rsidRPr="009F1984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9F1984" w:rsidRPr="009F1984" w:rsidRDefault="009F1984">
            <w:pPr>
              <w:pStyle w:val="a3"/>
              <w:tabs>
                <w:tab w:val="left" w:pos="-212"/>
              </w:tabs>
              <w:rPr>
                <w:bCs/>
                <w:sz w:val="18"/>
                <w:szCs w:val="18"/>
              </w:rPr>
            </w:pPr>
            <w:r w:rsidRPr="009F1984"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районы, </w:t>
            </w:r>
            <w:proofErr w:type="gramStart"/>
            <w:r w:rsidRPr="009F1984">
              <w:rPr>
                <w:bCs/>
                <w:sz w:val="18"/>
                <w:szCs w:val="18"/>
              </w:rPr>
              <w:t>Баш</w:t>
            </w:r>
            <w:proofErr w:type="gramEnd"/>
            <w:r w:rsidRPr="009F1984">
              <w:rPr>
                <w:bCs/>
                <w:sz w:val="18"/>
                <w:szCs w:val="18"/>
              </w:rPr>
              <w:t xml:space="preserve">ҡортостан </w:t>
            </w:r>
          </w:p>
          <w:p w:rsidR="009F1984" w:rsidRPr="009F1984" w:rsidRDefault="009F1984">
            <w:pPr>
              <w:pStyle w:val="a3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9F1984">
              <w:rPr>
                <w:bCs/>
                <w:sz w:val="18"/>
                <w:szCs w:val="18"/>
              </w:rPr>
              <w:t xml:space="preserve">Республикаһы, 452630  </w:t>
            </w:r>
          </w:p>
          <w:p w:rsidR="009F1984" w:rsidRPr="009F1984" w:rsidRDefault="009F198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F1984">
              <w:rPr>
                <w:bCs/>
                <w:sz w:val="18"/>
                <w:szCs w:val="18"/>
              </w:rPr>
              <w:t xml:space="preserve">тел.(34769) 2-68-00 </w:t>
            </w:r>
            <w:r w:rsidRPr="009F1984">
              <w:rPr>
                <w:bCs/>
                <w:sz w:val="18"/>
                <w:szCs w:val="18"/>
                <w:lang w:val="en-US"/>
              </w:rPr>
              <w:t>e</w:t>
            </w:r>
            <w:r w:rsidRPr="009F1984">
              <w:rPr>
                <w:bCs/>
                <w:sz w:val="18"/>
                <w:szCs w:val="18"/>
              </w:rPr>
              <w:t>-</w:t>
            </w:r>
            <w:r w:rsidRPr="009F1984">
              <w:rPr>
                <w:bCs/>
                <w:sz w:val="18"/>
                <w:szCs w:val="18"/>
                <w:lang w:val="en-US"/>
              </w:rPr>
              <w:t>mail</w:t>
            </w:r>
            <w:r w:rsidRPr="009F1984">
              <w:rPr>
                <w:sz w:val="18"/>
                <w:szCs w:val="18"/>
              </w:rPr>
              <w:t xml:space="preserve">: </w:t>
            </w:r>
            <w:hyperlink r:id="rId7" w:history="1">
              <w:r w:rsidRPr="009F1984">
                <w:rPr>
                  <w:rStyle w:val="a5"/>
                  <w:sz w:val="18"/>
                  <w:szCs w:val="18"/>
                  <w:lang w:val="en-US"/>
                </w:rPr>
                <w:t>dmpolss</w:t>
              </w:r>
              <w:r w:rsidRPr="009F1984">
                <w:rPr>
                  <w:rStyle w:val="a5"/>
                  <w:sz w:val="18"/>
                  <w:szCs w:val="18"/>
                </w:rPr>
                <w:t>@</w:t>
              </w:r>
              <w:r w:rsidRPr="009F1984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9F1984">
                <w:rPr>
                  <w:rStyle w:val="a5"/>
                  <w:sz w:val="18"/>
                  <w:szCs w:val="18"/>
                </w:rPr>
                <w:t>.</w:t>
              </w:r>
              <w:r w:rsidRPr="009F1984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9F1984">
              <w:rPr>
                <w:sz w:val="18"/>
                <w:szCs w:val="18"/>
              </w:rPr>
              <w:t>.</w:t>
            </w:r>
          </w:p>
          <w:p w:rsidR="009F1984" w:rsidRPr="009F1984" w:rsidRDefault="009F1984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hyperlink r:id="rId8" w:history="1"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http</w:t>
              </w:r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</w:rPr>
                <w:t>://</w:t>
              </w:r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www</w:t>
              </w:r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</w:rPr>
                <w:t>.</w:t>
              </w:r>
              <w:proofErr w:type="spellStart"/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dmpol</w:t>
              </w:r>
              <w:proofErr w:type="spellEnd"/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</w:rPr>
                <w:t>.</w:t>
              </w:r>
              <w:proofErr w:type="spellStart"/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sharan</w:t>
              </w:r>
              <w:proofErr w:type="spellEnd"/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</w:rPr>
                <w:t>-</w:t>
              </w:r>
              <w:proofErr w:type="spellStart"/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sovet</w:t>
              </w:r>
              <w:proofErr w:type="spellEnd"/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</w:rPr>
                <w:t>.</w:t>
              </w:r>
              <w:proofErr w:type="spellStart"/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9F1984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9F1984" w:rsidRPr="009F1984" w:rsidRDefault="009F1984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F1984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9F1984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9F1984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9F1984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1984" w:rsidRPr="009F1984" w:rsidRDefault="009F1984" w:rsidP="009F1984">
            <w:pPr>
              <w:spacing w:after="0"/>
              <w:jc w:val="center"/>
              <w:rPr>
                <w:rFonts w:ascii="Arial New Bash" w:eastAsia="Times New Roman" w:hAnsi="Arial New Bash"/>
                <w:sz w:val="18"/>
                <w:szCs w:val="18"/>
              </w:rPr>
            </w:pPr>
          </w:p>
          <w:p w:rsidR="009F1984" w:rsidRPr="009F1984" w:rsidRDefault="009F1984" w:rsidP="009F1984">
            <w:pPr>
              <w:spacing w:after="0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9F1984" w:rsidRPr="009F1984" w:rsidRDefault="009F1984" w:rsidP="009F1984">
            <w:pPr>
              <w:spacing w:after="0"/>
              <w:jc w:val="center"/>
              <w:rPr>
                <w:rFonts w:ascii="Arial New Bash" w:hAnsi="Arial New Bash"/>
                <w:sz w:val="18"/>
                <w:szCs w:val="18"/>
              </w:rPr>
            </w:pPr>
            <w:r w:rsidRPr="009F1984">
              <w:rPr>
                <w:rFonts w:ascii="Arial New Bash" w:hAnsi="Arial New Bash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9" o:title="ШаранГерб цветной"/>
                </v:shape>
              </w:pict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F1984" w:rsidRPr="009F1984" w:rsidRDefault="009F1984" w:rsidP="009F1984">
            <w:pPr>
              <w:spacing w:after="0"/>
              <w:ind w:firstLine="411"/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сельского поселения                  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 </w:t>
            </w:r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 w:rsidRPr="009F1984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9F1984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>.П</w:t>
            </w:r>
            <w:proofErr w:type="gramEnd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 xml:space="preserve">олевая, д.2а, д. Дмитриева Поляна </w:t>
            </w:r>
            <w:proofErr w:type="spellStart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>Шаранский</w:t>
            </w:r>
            <w:proofErr w:type="spellEnd"/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 xml:space="preserve"> район, Республика Башкортостан 452630        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1984">
              <w:rPr>
                <w:rFonts w:ascii="Times New Roman" w:hAnsi="Times New Roman"/>
                <w:bCs/>
                <w:sz w:val="18"/>
                <w:szCs w:val="18"/>
              </w:rPr>
              <w:t xml:space="preserve">  тел</w:t>
            </w:r>
            <w:r w:rsidRPr="009F198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.(34769) 2-68-00 e-mail</w:t>
            </w:r>
            <w:r w:rsidRPr="009F19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9F1984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dmpolss@yandex.ru</w:t>
              </w:r>
            </w:hyperlink>
          </w:p>
          <w:p w:rsidR="009F1984" w:rsidRPr="009F1984" w:rsidRDefault="009F1984" w:rsidP="009F198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hyperlink r:id="rId11" w:history="1">
              <w:r w:rsidRPr="009F1984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http://www.dmpol.sharan-sovet.ru</w:t>
              </w:r>
            </w:hyperlink>
            <w:r w:rsidRPr="009F1984">
              <w:rPr>
                <w:sz w:val="18"/>
                <w:szCs w:val="18"/>
                <w:lang w:val="en-US"/>
              </w:rPr>
              <w:t>.</w:t>
            </w:r>
          </w:p>
          <w:p w:rsidR="009F1984" w:rsidRPr="009F1984" w:rsidRDefault="009F1984" w:rsidP="009F1984">
            <w:pPr>
              <w:spacing w:after="0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 w:rsidRPr="009F1984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9F1984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9F1984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9F1984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9F1984" w:rsidRDefault="009F1984" w:rsidP="009F1984">
      <w:pPr>
        <w:spacing w:after="0"/>
        <w:rPr>
          <w:rFonts w:ascii="Times New Roman" w:eastAsia="Arial Unicode MS" w:hAnsi="Times New Roman"/>
          <w:b/>
          <w:sz w:val="26"/>
          <w:szCs w:val="26"/>
        </w:rPr>
      </w:pPr>
    </w:p>
    <w:p w:rsidR="0083779B" w:rsidRPr="002B128D" w:rsidRDefault="0083779B" w:rsidP="002B128D">
      <w:pPr>
        <w:rPr>
          <w:rFonts w:ascii="Times New Roman" w:eastAsia="Arial Unicode MS" w:hAnsi="Times New Roman"/>
          <w:b/>
          <w:sz w:val="26"/>
          <w:szCs w:val="26"/>
        </w:rPr>
      </w:pPr>
      <w:r w:rsidRPr="009F1984">
        <w:rPr>
          <w:rFonts w:ascii="Times New Roman" w:eastAsia="Arial Unicode MS" w:hAnsi="Times New Roman"/>
          <w:b/>
          <w:sz w:val="26"/>
          <w:szCs w:val="26"/>
        </w:rPr>
        <w:t xml:space="preserve">    </w:t>
      </w:r>
      <w:r w:rsidR="006A7C95" w:rsidRPr="009F1984">
        <w:rPr>
          <w:rFonts w:ascii="Times New Roman" w:eastAsia="Arial Unicode MS" w:hAnsi="Times New Roman"/>
          <w:b/>
          <w:sz w:val="26"/>
          <w:szCs w:val="26"/>
        </w:rPr>
        <w:t xml:space="preserve">                  </w:t>
      </w:r>
      <w:r w:rsidRPr="002B128D">
        <w:rPr>
          <w:rFonts w:ascii="Times New Roman" w:eastAsia="Arial Unicode MS" w:hAnsi="Lucida Sans Unicode"/>
          <w:b/>
          <w:sz w:val="26"/>
          <w:szCs w:val="26"/>
        </w:rPr>
        <w:t>Ҡ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Pr="002B128D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              </w:t>
      </w:r>
      <w:r w:rsidR="009F1984"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ПОСТАНОВЛЕНИЕ</w:t>
      </w:r>
    </w:p>
    <w:p w:rsidR="0083779B" w:rsidRPr="006A7C95" w:rsidRDefault="0083779B" w:rsidP="002B128D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9F1984">
        <w:rPr>
          <w:rFonts w:ascii="Times New Roman" w:eastAsia="Arial Unicode MS" w:hAnsi="Times New Roman"/>
          <w:sz w:val="28"/>
          <w:szCs w:val="28"/>
        </w:rPr>
        <w:t>24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 декабрь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6A7C95">
        <w:rPr>
          <w:rFonts w:ascii="Times New Roman" w:eastAsia="Arial Unicode MS" w:hAnsi="Times New Roman"/>
          <w:sz w:val="28"/>
          <w:szCs w:val="28"/>
        </w:rPr>
        <w:t>й</w:t>
      </w:r>
      <w:proofErr w:type="spellEnd"/>
      <w:r w:rsidRPr="006A7C95">
        <w:rPr>
          <w:rFonts w:ascii="Times New Roman" w:eastAsia="Arial Unicode MS" w:hAnsi="Times New Roman"/>
          <w:sz w:val="28"/>
          <w:szCs w:val="28"/>
        </w:rPr>
        <w:t xml:space="preserve">.      </w:t>
      </w:r>
      <w:r w:rsidR="009F1984"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="009F1984"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№ </w:t>
      </w:r>
      <w:r w:rsidR="009F1984">
        <w:rPr>
          <w:rFonts w:ascii="Times New Roman" w:eastAsia="Arial Unicode MS" w:hAnsi="Times New Roman"/>
          <w:sz w:val="28"/>
          <w:szCs w:val="28"/>
        </w:rPr>
        <w:t>65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9F1984">
        <w:rPr>
          <w:rFonts w:ascii="Times New Roman" w:eastAsia="Arial Unicode MS" w:hAnsi="Times New Roman"/>
          <w:sz w:val="28"/>
          <w:szCs w:val="28"/>
        </w:rPr>
        <w:t>24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декабря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г.</w:t>
      </w:r>
      <w:r w:rsidRPr="006A7C95">
        <w:rPr>
          <w:rFonts w:ascii="Times New Roman" w:hAnsi="Times New Roman"/>
          <w:sz w:val="28"/>
          <w:szCs w:val="28"/>
        </w:rPr>
        <w:t xml:space="preserve"> </w:t>
      </w:r>
    </w:p>
    <w:p w:rsidR="000D58F6" w:rsidRDefault="000D58F6" w:rsidP="009C1C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 Администрацией сельского поселения </w:t>
      </w:r>
      <w:r w:rsidR="009C1C4C">
        <w:rPr>
          <w:rFonts w:ascii="Times New Roman" w:hAnsi="Times New Roman"/>
          <w:b/>
          <w:sz w:val="28"/>
          <w:szCs w:val="28"/>
          <w:lang w:eastAsia="ru-RU"/>
        </w:rPr>
        <w:t>Дмитриево-Полянский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товаров, работ, услуг)</w:t>
      </w:r>
    </w:p>
    <w:p w:rsidR="0083779B" w:rsidRDefault="0083779B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F6" w:rsidRPr="001B655F" w:rsidRDefault="000D58F6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1B655F" w:rsidRDefault="0083779B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55F"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  <w:lang w:eastAsia="ru-RU"/>
        </w:rPr>
        <w:t>2013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hAnsi="Times New Roman"/>
          <w:sz w:val="28"/>
          <w:szCs w:val="28"/>
          <w:lang w:eastAsia="ru-RU"/>
        </w:rPr>
        <w:t>г</w:t>
      </w:r>
      <w:r w:rsidR="006A7C95">
        <w:rPr>
          <w:rFonts w:ascii="Times New Roman" w:hAnsi="Times New Roman"/>
          <w:sz w:val="28"/>
          <w:szCs w:val="28"/>
          <w:lang w:eastAsia="ru-RU"/>
        </w:rPr>
        <w:t>ода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="006A7C95" w:rsidRPr="001B655F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="006A7C95">
        <w:rPr>
          <w:rFonts w:ascii="Times New Roman" w:hAnsi="Times New Roman"/>
          <w:sz w:val="28"/>
          <w:szCs w:val="28"/>
          <w:lang w:eastAsia="ru-RU"/>
        </w:rPr>
        <w:t xml:space="preserve">, услуг)»,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779B" w:rsidRPr="006A7C95" w:rsidRDefault="0083779B" w:rsidP="00531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6A7C95" w:rsidP="00531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7C95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отдельным видам товаров, работ, услуг (в том числе предельных цен товаров, работ, услуг)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, утвержденные постановлением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 </w:t>
      </w:r>
      <w:r w:rsidR="009C1C4C">
        <w:rPr>
          <w:rFonts w:ascii="Times New Roman" w:hAnsi="Times New Roman"/>
          <w:sz w:val="28"/>
          <w:szCs w:val="28"/>
          <w:lang w:eastAsia="ru-RU"/>
        </w:rPr>
        <w:t>20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C4C">
        <w:rPr>
          <w:rFonts w:ascii="Times New Roman" w:hAnsi="Times New Roman"/>
          <w:sz w:val="28"/>
          <w:szCs w:val="28"/>
          <w:lang w:eastAsia="ru-RU"/>
        </w:rPr>
        <w:t>января 2021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C1C4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hAnsi="Times New Roman"/>
          <w:sz w:val="28"/>
          <w:szCs w:val="28"/>
          <w:lang w:eastAsia="ru-RU"/>
        </w:rPr>
        <w:t>«Об утверждении Правил определения требований к закупаемым  Администрацией</w:t>
      </w:r>
      <w:proofErr w:type="gram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 товаров, работ, услуг)» </w:t>
      </w:r>
      <w:r>
        <w:rPr>
          <w:rFonts w:ascii="Times New Roman" w:hAnsi="Times New Roman"/>
          <w:sz w:val="28"/>
          <w:szCs w:val="28"/>
          <w:lang w:eastAsia="ru-RU"/>
        </w:rPr>
        <w:t>(далее – Правила):</w:t>
      </w:r>
    </w:p>
    <w:p w:rsidR="006A7C95" w:rsidRPr="00DD37B6" w:rsidRDefault="006A7C95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абзаце 2 пункта 2 </w:t>
      </w:r>
      <w:r w:rsidR="00BD3A17" w:rsidRPr="00DD37B6">
        <w:rPr>
          <w:rFonts w:ascii="Times New Roman" w:hAnsi="Times New Roman"/>
          <w:sz w:val="28"/>
          <w:szCs w:val="28"/>
          <w:lang w:eastAsia="ru-RU"/>
        </w:rPr>
        <w:t>Правил после слов «приложением № 2» добавить слова  «к настоящим Правилам»;</w:t>
      </w:r>
    </w:p>
    <w:p w:rsidR="00BD3A17" w:rsidRPr="00DD37B6" w:rsidRDefault="00DD37B6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>Подпункт а) пункта 3 Правил изложить в следующей редакции:</w:t>
      </w:r>
    </w:p>
    <w:p w:rsidR="00DD37B6" w:rsidRPr="00531BE2" w:rsidRDefault="00DD37B6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37B6">
        <w:rPr>
          <w:rFonts w:ascii="Times New Roman" w:hAnsi="Times New Roman"/>
          <w:sz w:val="28"/>
          <w:szCs w:val="28"/>
          <w:lang w:eastAsia="ru-RU"/>
        </w:rPr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Башкортостан, и реестр контрактов, содержащих сведения, составляющие государственную тайну,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 w:rsidRPr="00531BE2">
        <w:rPr>
          <w:rFonts w:ascii="Times New Roman" w:hAnsi="Times New Roman"/>
          <w:sz w:val="28"/>
          <w:szCs w:val="28"/>
          <w:lang w:eastAsia="ru-RU"/>
        </w:rPr>
        <w:t>района Шаранский район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>;</w:t>
      </w:r>
    </w:p>
    <w:p w:rsidR="00DD37B6" w:rsidRPr="00531BE2" w:rsidRDefault="00531BE2" w:rsidP="00531B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>Пункт 4 Правил изложить в следующей редакции:</w:t>
      </w:r>
    </w:p>
    <w:p w:rsidR="00531BE2" w:rsidRPr="0076642D" w:rsidRDefault="00531BE2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указанных в обязательном перечне, применяют установленные </w:t>
      </w:r>
      <w:hyperlink r:id="rId12" w:history="1">
        <w:r w:rsidRPr="0076642D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закупок.»;</w:t>
      </w:r>
      <w:proofErr w:type="gramEnd"/>
    </w:p>
    <w:p w:rsidR="00531BE2" w:rsidRPr="0076642D" w:rsidRDefault="0076642D" w:rsidP="007664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>Подпункт а) пункта 7 Правил изложить в следующей редакции:</w:t>
      </w:r>
    </w:p>
    <w:p w:rsidR="0076642D" w:rsidRPr="0076642D" w:rsidRDefault="0076642D" w:rsidP="00B3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642D"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Pr="000D58F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C1C4C">
        <w:rPr>
          <w:rFonts w:ascii="Times New Roman" w:hAnsi="Times New Roman"/>
          <w:sz w:val="28"/>
          <w:szCs w:val="28"/>
        </w:rPr>
        <w:t>Дмитриево-Полянский</w:t>
      </w:r>
      <w:r w:rsidRPr="000D58F6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13" w:history="1">
        <w:r w:rsidRPr="000D58F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 xml:space="preserve">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</w:r>
      <w:proofErr w:type="gramStart"/>
      <w:r w:rsidRPr="000D58F6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>;</w:t>
      </w:r>
    </w:p>
    <w:p w:rsidR="000D58F6" w:rsidRDefault="0076642D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Правил признать утратившим силу.</w:t>
      </w:r>
    </w:p>
    <w:p w:rsidR="00531BE2" w:rsidRPr="000D58F6" w:rsidRDefault="000D58F6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 w:rsidR="00B331E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0E7F" w:rsidRDefault="005A0E7F" w:rsidP="00F32C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0D58F6">
          <w:pgSz w:w="11907" w:h="16840" w:code="9"/>
          <w:pgMar w:top="1134" w:right="737" w:bottom="1276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/>
      </w:tblPr>
      <w:tblGrid>
        <w:gridCol w:w="6172"/>
      </w:tblGrid>
      <w:tr w:rsidR="001F7B70" w:rsidRPr="001168C7" w:rsidTr="001168C7">
        <w:tc>
          <w:tcPr>
            <w:tcW w:w="6172" w:type="dxa"/>
          </w:tcPr>
          <w:p w:rsidR="001F7B70" w:rsidRPr="001168C7" w:rsidRDefault="00B331EA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1F7B70" w:rsidRPr="001168C7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F7B70" w:rsidRPr="001168C7" w:rsidRDefault="001F7B70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t xml:space="preserve">к Правилам определения требований к закупаемым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9C1C4C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Дмитриево-Полянский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Шаранский район Республики</w:t>
            </w:r>
            <w:r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F7B70" w:rsidRDefault="001F7B70" w:rsidP="001F7B70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331EA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C07BC7" w:rsidRPr="008755FF" w:rsidTr="00C07BC7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</w:t>
            </w: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  <w:lang w:eastAsia="ru-RU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Администрацией 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  <w:lang w:eastAsia="ru-RU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</w:p>
        </w:tc>
      </w:tr>
      <w:tr w:rsidR="00C07BC7" w:rsidRPr="008755FF" w:rsidTr="00C07BC7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  <w:lang w:eastAsia="ru-RU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нальное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назна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> </w:t>
            </w:r>
            <w:r w:rsidRPr="00C07BC7">
              <w:rPr>
                <w:rStyle w:val="ab"/>
                <w:rFonts w:ascii="Times New Roman" w:hAnsi="Times New Roman"/>
                <w:sz w:val="16"/>
                <w:szCs w:val="16"/>
                <w:vertAlign w:val="baseline"/>
              </w:rPr>
              <w:t>*</w:t>
            </w:r>
          </w:p>
        </w:tc>
      </w:tr>
      <w:tr w:rsidR="00C07BC7" w:rsidRPr="008755FF" w:rsidTr="00C07BC7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 Башкортостан  от 09 сентября 2016 года № 101</w:t>
            </w:r>
            <w:proofErr w:type="gramEnd"/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дминистрацией 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  <w:lang w:eastAsia="ru-RU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Башкортостан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C07BC7" w:rsidRDefault="00C07BC7" w:rsidP="00C07BC7">
      <w:pPr>
        <w:pStyle w:val="a9"/>
        <w:ind w:firstLine="567"/>
        <w:jc w:val="both"/>
        <w:rPr>
          <w:sz w:val="18"/>
          <w:szCs w:val="18"/>
        </w:rPr>
      </w:pPr>
      <w:r w:rsidRPr="00E55F64">
        <w:rPr>
          <w:rStyle w:val="ab"/>
          <w:sz w:val="18"/>
          <w:szCs w:val="18"/>
          <w:vertAlign w:val="baseline"/>
        </w:rPr>
        <w:t>*</w:t>
      </w:r>
      <w:r w:rsidRPr="00E55F64">
        <w:rPr>
          <w:sz w:val="18"/>
          <w:szCs w:val="1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proofErr w:type="gramStart"/>
      <w:r w:rsidRPr="00E55F64">
        <w:rPr>
          <w:sz w:val="18"/>
          <w:szCs w:val="18"/>
        </w:rPr>
        <w:t>.</w:t>
      </w:r>
      <w:r>
        <w:rPr>
          <w:sz w:val="18"/>
          <w:szCs w:val="18"/>
        </w:rPr>
        <w:t>»</w:t>
      </w:r>
      <w:proofErr w:type="gramEnd"/>
    </w:p>
    <w:p w:rsidR="00C07BC7" w:rsidRDefault="00C07BC7" w:rsidP="00C07BC7">
      <w:pPr>
        <w:pStyle w:val="a9"/>
        <w:ind w:firstLine="567"/>
        <w:jc w:val="both"/>
        <w:sectPr w:rsidR="00C07BC7" w:rsidSect="00C07BC7">
          <w:pgSz w:w="16838" w:h="11906" w:orient="landscape"/>
          <w:pgMar w:top="1701" w:right="851" w:bottom="568" w:left="284" w:header="709" w:footer="709" w:gutter="0"/>
          <w:cols w:space="708"/>
          <w:docGrid w:linePitch="360"/>
        </w:sectPr>
      </w:pP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1B655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7BA" w:rsidRPr="001B655F" w:rsidRDefault="00E427BA" w:rsidP="00E42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BC7" w:rsidRDefault="00E427BA" w:rsidP="00E427BA">
      <w:pPr>
        <w:pStyle w:val="a9"/>
        <w:ind w:firstLine="567"/>
        <w:jc w:val="both"/>
      </w:pPr>
      <w:r w:rsidRPr="001B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9C1C4C">
        <w:rPr>
          <w:sz w:val="28"/>
          <w:szCs w:val="28"/>
        </w:rPr>
        <w:t>И.Р.Галиев</w:t>
      </w:r>
      <w:proofErr w:type="spellEnd"/>
      <w:r w:rsidRPr="001B65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Pr="001B655F">
        <w:rPr>
          <w:sz w:val="28"/>
          <w:szCs w:val="28"/>
        </w:rPr>
        <w:t xml:space="preserve">        </w:t>
      </w:r>
    </w:p>
    <w:sectPr w:rsidR="00C07BC7" w:rsidSect="00C07BC7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D1" w:rsidRDefault="002612D1" w:rsidP="008277C7">
      <w:pPr>
        <w:spacing w:after="0" w:line="240" w:lineRule="auto"/>
      </w:pPr>
      <w:r>
        <w:separator/>
      </w:r>
    </w:p>
  </w:endnote>
  <w:endnote w:type="continuationSeparator" w:id="0">
    <w:p w:rsidR="002612D1" w:rsidRDefault="002612D1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D1" w:rsidRDefault="002612D1" w:rsidP="008277C7">
      <w:pPr>
        <w:spacing w:after="0" w:line="240" w:lineRule="auto"/>
      </w:pPr>
      <w:r>
        <w:separator/>
      </w:r>
    </w:p>
  </w:footnote>
  <w:footnote w:type="continuationSeparator" w:id="0">
    <w:p w:rsidR="002612D1" w:rsidRDefault="002612D1" w:rsidP="0082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787A83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35"/>
    <w:rsid w:val="00090EB9"/>
    <w:rsid w:val="000A4D6D"/>
    <w:rsid w:val="000A6EBB"/>
    <w:rsid w:val="000B1EFB"/>
    <w:rsid w:val="000B3D3D"/>
    <w:rsid w:val="000D1AF7"/>
    <w:rsid w:val="000D58F6"/>
    <w:rsid w:val="00102A7E"/>
    <w:rsid w:val="001168C7"/>
    <w:rsid w:val="001850A5"/>
    <w:rsid w:val="001A693F"/>
    <w:rsid w:val="001B655F"/>
    <w:rsid w:val="001F7B70"/>
    <w:rsid w:val="002612D1"/>
    <w:rsid w:val="002B128D"/>
    <w:rsid w:val="002B1BF9"/>
    <w:rsid w:val="002F0D19"/>
    <w:rsid w:val="003364AD"/>
    <w:rsid w:val="003473D1"/>
    <w:rsid w:val="00376D04"/>
    <w:rsid w:val="003D6247"/>
    <w:rsid w:val="00410864"/>
    <w:rsid w:val="0047780C"/>
    <w:rsid w:val="004C28DC"/>
    <w:rsid w:val="004D5F12"/>
    <w:rsid w:val="004F3AF2"/>
    <w:rsid w:val="00531BE2"/>
    <w:rsid w:val="005A0E7F"/>
    <w:rsid w:val="005F06C5"/>
    <w:rsid w:val="00646C56"/>
    <w:rsid w:val="006A7C95"/>
    <w:rsid w:val="006B05A6"/>
    <w:rsid w:val="00710FC1"/>
    <w:rsid w:val="0076642D"/>
    <w:rsid w:val="00787252"/>
    <w:rsid w:val="00806684"/>
    <w:rsid w:val="008277C7"/>
    <w:rsid w:val="0083779B"/>
    <w:rsid w:val="00856893"/>
    <w:rsid w:val="008661FF"/>
    <w:rsid w:val="00890A08"/>
    <w:rsid w:val="008E40A6"/>
    <w:rsid w:val="0090142D"/>
    <w:rsid w:val="009469CF"/>
    <w:rsid w:val="009C1C4C"/>
    <w:rsid w:val="009E439C"/>
    <w:rsid w:val="009F1984"/>
    <w:rsid w:val="00A77220"/>
    <w:rsid w:val="00A77FC1"/>
    <w:rsid w:val="00AC398E"/>
    <w:rsid w:val="00AD08C2"/>
    <w:rsid w:val="00B331EA"/>
    <w:rsid w:val="00B61A35"/>
    <w:rsid w:val="00BD3A17"/>
    <w:rsid w:val="00C07BC7"/>
    <w:rsid w:val="00C219A9"/>
    <w:rsid w:val="00C82DDD"/>
    <w:rsid w:val="00CB3430"/>
    <w:rsid w:val="00D264F2"/>
    <w:rsid w:val="00D345AF"/>
    <w:rsid w:val="00DD37B6"/>
    <w:rsid w:val="00E11562"/>
    <w:rsid w:val="00E427BA"/>
    <w:rsid w:val="00E52392"/>
    <w:rsid w:val="00E524F6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911D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5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392"/>
    <w:rPr>
      <w:lang w:eastAsia="en-US"/>
    </w:rPr>
  </w:style>
  <w:style w:type="table" w:styleId="a8">
    <w:name w:val="Table Grid"/>
    <w:basedOn w:val="a1"/>
    <w:locked/>
    <w:rsid w:val="001A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B331E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31EA"/>
    <w:rPr>
      <w:rFonts w:ascii="Times New Roman" w:eastAsia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B331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hyperlink" Target="consultantplus://offline/ref=F0EAB624484B22E9AE2D1E32B9AD85C9E80BE24A6ADF298366D19C8BEB0CCDB08FA33B3B0FAADB81BF62CA55DB0766E7F0FC4CDBB7496D7CkCq7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polss@yandex.ru" TargetMode="External"/><Relationship Id="rId12" Type="http://schemas.openxmlformats.org/officeDocument/2006/relationships/hyperlink" Target="consultantplus://offline/ref=28AFE9603A0C1AB18B82D0180EE70870DF576D7F39174C47B40F2D0BFC5DC67DA44AE2D27C053B2E2460CA9BDF9E43EFC1B082B83AF10530y3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pol.sharan-sove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mpolss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2021-12-23T09:56:00Z</dcterms:created>
  <dcterms:modified xsi:type="dcterms:W3CDTF">2021-12-24T06:52:00Z</dcterms:modified>
</cp:coreProperties>
</file>