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980A57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980A57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Default="00CD35B2" w:rsidP="00CD35B2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CD35B2" w:rsidRDefault="00CD35B2" w:rsidP="00CD35B2"/>
    <w:p w:rsidR="00592498" w:rsidRDefault="00592498" w:rsidP="0059249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232818">
        <w:rPr>
          <w:sz w:val="28"/>
          <w:szCs w:val="28"/>
        </w:rPr>
        <w:t>18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232818">
        <w:rPr>
          <w:bCs/>
          <w:sz w:val="28"/>
          <w:szCs w:val="28"/>
        </w:rPr>
        <w:t>июнь</w:t>
      </w:r>
      <w:r w:rsidR="00232818">
        <w:rPr>
          <w:sz w:val="28"/>
          <w:szCs w:val="28"/>
        </w:rPr>
        <w:t xml:space="preserve"> 2021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</w:t>
      </w:r>
      <w:r w:rsidR="00232818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  <w:lang w:val="ba-RU"/>
        </w:rPr>
        <w:t xml:space="preserve">   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232818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</w:t>
      </w:r>
      <w:r w:rsidRPr="00260A4C">
        <w:rPr>
          <w:sz w:val="28"/>
          <w:szCs w:val="28"/>
        </w:rPr>
        <w:t xml:space="preserve"> «</w:t>
      </w:r>
      <w:r w:rsidR="00232818">
        <w:rPr>
          <w:sz w:val="28"/>
          <w:szCs w:val="28"/>
        </w:rPr>
        <w:t>18</w:t>
      </w:r>
      <w:r>
        <w:rPr>
          <w:sz w:val="28"/>
          <w:szCs w:val="28"/>
        </w:rPr>
        <w:t xml:space="preserve"> » </w:t>
      </w:r>
      <w:r w:rsidR="00232818">
        <w:rPr>
          <w:sz w:val="28"/>
          <w:szCs w:val="28"/>
          <w:lang w:val="ba-RU"/>
        </w:rPr>
        <w:t>июня</w:t>
      </w:r>
      <w:r w:rsidRPr="00260A4C">
        <w:rPr>
          <w:sz w:val="28"/>
          <w:szCs w:val="28"/>
          <w:lang w:val="ba-RU"/>
        </w:rPr>
        <w:t xml:space="preserve"> </w:t>
      </w:r>
      <w:r w:rsidR="00232818">
        <w:rPr>
          <w:sz w:val="28"/>
          <w:szCs w:val="28"/>
        </w:rPr>
        <w:t>2021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592498" w:rsidRDefault="00592498" w:rsidP="00592498">
      <w:pPr>
        <w:rPr>
          <w:rFonts w:eastAsia="Arial Unicode MS"/>
          <w:sz w:val="28"/>
          <w:szCs w:val="28"/>
        </w:rPr>
      </w:pPr>
    </w:p>
    <w:p w:rsidR="00CD35B2" w:rsidRDefault="00CD35B2" w:rsidP="00CD35B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</w:p>
    <w:p w:rsidR="00CD35B2" w:rsidRDefault="00CD35B2" w:rsidP="00CD35B2">
      <w:pPr>
        <w:pStyle w:val="a3"/>
        <w:ind w:left="6372"/>
        <w:rPr>
          <w:szCs w:val="28"/>
        </w:rPr>
      </w:pP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</w:t>
      </w:r>
      <w:proofErr w:type="gramEnd"/>
      <w:r w:rsidRPr="00386079">
        <w:rPr>
          <w:sz w:val="28"/>
          <w:szCs w:val="28"/>
        </w:rPr>
        <w:t xml:space="preserve">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CD35B2" w:rsidRPr="00407AD6" w:rsidRDefault="00232818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Юрта (одна) шт., диаметром 5,5 м, общей стоимостью 86 300 (восемьдесят шесть тысяч триста рублей).</w:t>
      </w:r>
    </w:p>
    <w:p w:rsidR="00CD35B2" w:rsidRPr="009D7954" w:rsidRDefault="00CD35B2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5B2" w:rsidRPr="00634106" w:rsidRDefault="00CD35B2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</w:t>
      </w:r>
      <w:proofErr w:type="spellStart"/>
      <w:r w:rsidR="00232818">
        <w:rPr>
          <w:sz w:val="28"/>
          <w:szCs w:val="28"/>
        </w:rPr>
        <w:t>И.Р.Галиев</w:t>
      </w:r>
      <w:proofErr w:type="spellEnd"/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16F1"/>
    <w:rsid w:val="00057E3B"/>
    <w:rsid w:val="00232818"/>
    <w:rsid w:val="00303AEC"/>
    <w:rsid w:val="00592498"/>
    <w:rsid w:val="007B602B"/>
    <w:rsid w:val="00857A26"/>
    <w:rsid w:val="00933621"/>
    <w:rsid w:val="00980A57"/>
    <w:rsid w:val="00B848CF"/>
    <w:rsid w:val="00CD35B2"/>
    <w:rsid w:val="00E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2021-07-07T12:22:00Z</cp:lastPrinted>
  <dcterms:created xsi:type="dcterms:W3CDTF">2017-06-06T07:17:00Z</dcterms:created>
  <dcterms:modified xsi:type="dcterms:W3CDTF">2021-07-07T12:38:00Z</dcterms:modified>
</cp:coreProperties>
</file>