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B057F1" w:rsidTr="0065292B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57F1" w:rsidRDefault="00B057F1" w:rsidP="0065292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B057F1" w:rsidRDefault="00B057F1" w:rsidP="0065292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Шаран районы</w:t>
            </w:r>
          </w:p>
          <w:p w:rsidR="00B057F1" w:rsidRDefault="00B057F1" w:rsidP="0065292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B057F1" w:rsidRDefault="00B057F1" w:rsidP="0065292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B057F1" w:rsidRDefault="00B057F1" w:rsidP="0065292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билє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 xml:space="preserve">әће </w:t>
            </w:r>
            <w:r>
              <w:rPr>
                <w:b/>
                <w:sz w:val="20"/>
                <w:szCs w:val="20"/>
                <w:lang w:val="ba-RU"/>
              </w:rPr>
              <w:t>Хакими</w:t>
            </w:r>
            <w:r>
              <w:rPr>
                <w:b/>
                <w:sz w:val="20"/>
                <w:szCs w:val="20"/>
              </w:rPr>
              <w:t>ә</w:t>
            </w:r>
            <w:r>
              <w:rPr>
                <w:b/>
                <w:sz w:val="20"/>
                <w:szCs w:val="20"/>
                <w:lang w:val="ba-RU"/>
              </w:rPr>
              <w:t>те</w:t>
            </w:r>
          </w:p>
          <w:p w:rsidR="00B057F1" w:rsidRDefault="00B057F1" w:rsidP="0065292B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B057F1" w:rsidRDefault="00B057F1" w:rsidP="0065292B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B057F1" w:rsidRDefault="00B723B7" w:rsidP="0065292B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B057F1">
                <w:rPr>
                  <w:rStyle w:val="a3"/>
                  <w:bCs/>
                  <w:sz w:val="20"/>
                  <w:szCs w:val="20"/>
                  <w:lang w:val="en-US"/>
                </w:rPr>
                <w:t>e</w:t>
              </w:r>
              <w:r w:rsidR="00B057F1">
                <w:rPr>
                  <w:rStyle w:val="a3"/>
                  <w:bCs/>
                  <w:sz w:val="20"/>
                  <w:szCs w:val="20"/>
                </w:rPr>
                <w:t>-</w:t>
              </w:r>
              <w:r w:rsidR="00B057F1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="00B057F1">
                <w:rPr>
                  <w:rStyle w:val="a3"/>
                  <w:bCs/>
                  <w:sz w:val="20"/>
                  <w:szCs w:val="20"/>
                </w:rPr>
                <w:t>:</w:t>
              </w:r>
              <w:r w:rsidR="00B057F1">
                <w:rPr>
                  <w:rStyle w:val="a3"/>
                  <w:bCs/>
                  <w:sz w:val="20"/>
                  <w:szCs w:val="20"/>
                  <w:lang w:val="en-US"/>
                </w:rPr>
                <w:t>dmpolss</w:t>
              </w:r>
              <w:r w:rsidR="00B057F1">
                <w:rPr>
                  <w:rStyle w:val="a3"/>
                  <w:bCs/>
                  <w:sz w:val="20"/>
                  <w:szCs w:val="20"/>
                </w:rPr>
                <w:t>@</w:t>
              </w:r>
              <w:r w:rsidR="00B057F1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B057F1">
                <w:rPr>
                  <w:rStyle w:val="a3"/>
                  <w:bCs/>
                  <w:sz w:val="20"/>
                  <w:szCs w:val="20"/>
                </w:rPr>
                <w:t>.</w:t>
              </w:r>
              <w:r w:rsidR="00B057F1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B057F1" w:rsidRDefault="00B057F1" w:rsidP="0065292B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57F1" w:rsidRDefault="00B057F1" w:rsidP="0065292B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57F1" w:rsidRDefault="00B057F1" w:rsidP="0065292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B057F1" w:rsidRDefault="00B057F1" w:rsidP="0065292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B057F1" w:rsidRDefault="00B057F1" w:rsidP="0065292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B057F1" w:rsidRDefault="00B057F1" w:rsidP="0065292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B057F1" w:rsidRDefault="00B057F1" w:rsidP="0065292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  <w:szCs w:val="20"/>
              </w:rPr>
              <w:t>Башкорт</w:t>
            </w:r>
            <w:proofErr w:type="spellEnd"/>
            <w:r>
              <w:rPr>
                <w:b/>
                <w:sz w:val="20"/>
                <w:szCs w:val="20"/>
                <w:lang w:val="ba-RU"/>
              </w:rPr>
              <w:t>ос</w:t>
            </w:r>
            <w:r>
              <w:rPr>
                <w:b/>
                <w:sz w:val="20"/>
                <w:szCs w:val="20"/>
              </w:rPr>
              <w:t>тан</w:t>
            </w:r>
          </w:p>
          <w:p w:rsidR="00B057F1" w:rsidRDefault="00B057F1" w:rsidP="0065292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B057F1" w:rsidRDefault="00B723B7" w:rsidP="0065292B">
            <w:pPr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>
              <w:instrText>HYPERLINK "mailto:e-maildmpolss@yandex.ru"</w:instrText>
            </w:r>
            <w:r>
              <w:fldChar w:fldCharType="separate"/>
            </w:r>
            <w:r w:rsidR="00B057F1">
              <w:rPr>
                <w:rStyle w:val="a3"/>
                <w:bCs/>
                <w:sz w:val="20"/>
                <w:szCs w:val="20"/>
                <w:lang w:val="en-US"/>
              </w:rPr>
              <w:t>e</w:t>
            </w:r>
            <w:r w:rsidR="00B057F1">
              <w:rPr>
                <w:rStyle w:val="a3"/>
                <w:bCs/>
                <w:sz w:val="20"/>
                <w:szCs w:val="20"/>
              </w:rPr>
              <w:t>-</w:t>
            </w:r>
            <w:r w:rsidR="00B057F1">
              <w:rPr>
                <w:rStyle w:val="a3"/>
                <w:bCs/>
                <w:sz w:val="20"/>
                <w:szCs w:val="20"/>
                <w:lang w:val="en-US"/>
              </w:rPr>
              <w:t>mail</w:t>
            </w:r>
            <w:r w:rsidR="00B057F1">
              <w:rPr>
                <w:rStyle w:val="a3"/>
                <w:bCs/>
                <w:sz w:val="20"/>
                <w:szCs w:val="20"/>
              </w:rPr>
              <w:t>:</w:t>
            </w:r>
            <w:r w:rsidR="00B057F1">
              <w:rPr>
                <w:rStyle w:val="a3"/>
                <w:bCs/>
                <w:sz w:val="20"/>
                <w:szCs w:val="20"/>
                <w:lang w:val="en-US"/>
              </w:rPr>
              <w:t>dmpolss</w:t>
            </w:r>
            <w:r w:rsidR="00B057F1">
              <w:rPr>
                <w:rStyle w:val="a3"/>
                <w:bCs/>
                <w:sz w:val="20"/>
                <w:szCs w:val="20"/>
              </w:rPr>
              <w:t>@</w:t>
            </w:r>
            <w:r w:rsidR="00B057F1">
              <w:rPr>
                <w:rStyle w:val="a3"/>
                <w:bCs/>
                <w:sz w:val="20"/>
                <w:szCs w:val="20"/>
                <w:lang w:val="en-US"/>
              </w:rPr>
              <w:t>yandex</w:t>
            </w:r>
            <w:r w:rsidR="00B057F1">
              <w:rPr>
                <w:rStyle w:val="a3"/>
                <w:bCs/>
                <w:sz w:val="20"/>
                <w:szCs w:val="20"/>
              </w:rPr>
              <w:t>.</w:t>
            </w:r>
            <w:r w:rsidR="00B057F1">
              <w:rPr>
                <w:rStyle w:val="a3"/>
                <w:bCs/>
                <w:sz w:val="20"/>
                <w:szCs w:val="20"/>
                <w:lang w:val="en-US"/>
              </w:rPr>
              <w:t>ru</w:t>
            </w:r>
            <w:r>
              <w:fldChar w:fldCharType="end"/>
            </w:r>
          </w:p>
          <w:p w:rsidR="00B057F1" w:rsidRDefault="00B057F1" w:rsidP="0065292B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057F1" w:rsidRDefault="00B057F1" w:rsidP="00B057F1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B057F1" w:rsidRDefault="00B057F1" w:rsidP="00B057F1">
      <w:pPr>
        <w:jc w:val="center"/>
        <w:rPr>
          <w:b/>
          <w:sz w:val="20"/>
          <w:szCs w:val="20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 </w:t>
      </w:r>
      <w:r>
        <w:rPr>
          <w:b/>
          <w:sz w:val="20"/>
          <w:szCs w:val="20"/>
        </w:rPr>
        <w:t xml:space="preserve">  </w:t>
      </w:r>
    </w:p>
    <w:p w:rsidR="00B057F1" w:rsidRDefault="00B057F1" w:rsidP="00B057F1">
      <w:pPr>
        <w:jc w:val="center"/>
        <w:rPr>
          <w:rFonts w:ascii="ER Bukinist Bashkir" w:hAnsi="ER Bukinist Bashkir" w:cs="ER Bukinist Bashkir"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РАСПОРЯЖЕНИЕ</w:t>
      </w:r>
    </w:p>
    <w:p w:rsidR="00B057F1" w:rsidRDefault="00B057F1" w:rsidP="00B057F1"/>
    <w:p w:rsidR="00B057F1" w:rsidRDefault="00B057F1" w:rsidP="00B057F1">
      <w:pPr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</w:t>
      </w:r>
      <w:r>
        <w:rPr>
          <w:sz w:val="28"/>
          <w:szCs w:val="28"/>
        </w:rPr>
        <w:t xml:space="preserve">«17» </w:t>
      </w:r>
      <w:r>
        <w:rPr>
          <w:bCs/>
          <w:sz w:val="28"/>
          <w:szCs w:val="28"/>
        </w:rPr>
        <w:t>сентябрь</w:t>
      </w:r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</w:t>
      </w:r>
      <w:r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</w:rPr>
        <w:t xml:space="preserve"> № 1-20                     «17 » </w:t>
      </w:r>
      <w:r>
        <w:rPr>
          <w:sz w:val="28"/>
          <w:szCs w:val="28"/>
          <w:lang w:val="ba-RU"/>
        </w:rPr>
        <w:t xml:space="preserve">сентября </w:t>
      </w:r>
      <w:r>
        <w:rPr>
          <w:sz w:val="28"/>
          <w:szCs w:val="28"/>
        </w:rPr>
        <w:t>2021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B057F1" w:rsidRDefault="00B057F1" w:rsidP="00B057F1">
      <w:pPr>
        <w:ind w:firstLine="360"/>
        <w:jc w:val="both"/>
        <w:rPr>
          <w:sz w:val="28"/>
          <w:szCs w:val="28"/>
        </w:rPr>
      </w:pPr>
    </w:p>
    <w:p w:rsidR="00B057F1" w:rsidRPr="005153AD" w:rsidRDefault="00B057F1" w:rsidP="00B057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50E27">
        <w:rPr>
          <w:sz w:val="28"/>
          <w:szCs w:val="28"/>
        </w:rPr>
        <w:t>В</w:t>
      </w:r>
      <w:r w:rsidRPr="00963A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обеспечения пожарной безопасности на территории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B057F1" w:rsidRDefault="00B057F1" w:rsidP="00B057F1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рабочую мобильную группу на территории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согласно приложению 1.</w:t>
      </w:r>
    </w:p>
    <w:p w:rsidR="00B057F1" w:rsidRDefault="00B057F1" w:rsidP="00B057F1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Pr="00744433">
        <w:rPr>
          <w:color w:val="000000"/>
          <w:sz w:val="28"/>
          <w:szCs w:val="28"/>
        </w:rPr>
        <w:t>азработать и организовать выполнение Плана ежедневных</w:t>
      </w:r>
      <w:r>
        <w:rPr>
          <w:color w:val="000000"/>
          <w:sz w:val="28"/>
          <w:szCs w:val="28"/>
        </w:rPr>
        <w:t xml:space="preserve"> </w:t>
      </w:r>
      <w:r w:rsidRPr="00744433">
        <w:rPr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>
        <w:rPr>
          <w:color w:val="000000"/>
          <w:sz w:val="28"/>
          <w:szCs w:val="28"/>
        </w:rPr>
        <w:t xml:space="preserve"> </w:t>
      </w:r>
      <w:r w:rsidRPr="00744433">
        <w:rPr>
          <w:color w:val="000000"/>
          <w:sz w:val="28"/>
          <w:szCs w:val="28"/>
        </w:rPr>
        <w:t>проведения по каждому населенному пункту</w:t>
      </w:r>
      <w:r>
        <w:rPr>
          <w:color w:val="000000"/>
          <w:sz w:val="28"/>
          <w:szCs w:val="28"/>
        </w:rPr>
        <w:t xml:space="preserve"> сельского поселения Дмитриево-Полянский сельсовет муниципального района </w:t>
      </w:r>
      <w:proofErr w:type="spellStart"/>
      <w:r w:rsidRPr="00744433">
        <w:rPr>
          <w:color w:val="000000"/>
          <w:sz w:val="28"/>
          <w:szCs w:val="28"/>
        </w:rPr>
        <w:t>Шаранский</w:t>
      </w:r>
      <w:proofErr w:type="spellEnd"/>
      <w:r w:rsidRPr="00744433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744433">
        <w:rPr>
          <w:color w:val="000000"/>
          <w:sz w:val="28"/>
          <w:szCs w:val="28"/>
        </w:rPr>
        <w:t>согласно приложению №</w:t>
      </w:r>
      <w:r>
        <w:rPr>
          <w:color w:val="000000"/>
          <w:sz w:val="28"/>
          <w:szCs w:val="28"/>
        </w:rPr>
        <w:t xml:space="preserve"> </w:t>
      </w:r>
      <w:r w:rsidR="006D5C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B057F1" w:rsidRDefault="00B057F1" w:rsidP="00B057F1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</w:t>
      </w:r>
      <w:r w:rsidRPr="00744433">
        <w:rPr>
          <w:color w:val="000000"/>
          <w:sz w:val="28"/>
          <w:szCs w:val="28"/>
        </w:rPr>
        <w:t>формировать перечень лиц, наиболее подверженных риску</w:t>
      </w:r>
      <w:r>
        <w:rPr>
          <w:color w:val="000000"/>
          <w:sz w:val="28"/>
          <w:szCs w:val="28"/>
        </w:rPr>
        <w:t xml:space="preserve"> </w:t>
      </w:r>
      <w:r w:rsidRPr="00744433">
        <w:rPr>
          <w:color w:val="000000"/>
          <w:sz w:val="28"/>
          <w:szCs w:val="28"/>
        </w:rPr>
        <w:t>возникновения пожаров, и закрепление за каждым из них куратора для</w:t>
      </w:r>
      <w:r>
        <w:rPr>
          <w:color w:val="000000"/>
          <w:sz w:val="28"/>
          <w:szCs w:val="28"/>
        </w:rPr>
        <w:t xml:space="preserve"> </w:t>
      </w:r>
      <w:r w:rsidRPr="00744433">
        <w:rPr>
          <w:color w:val="000000"/>
          <w:sz w:val="28"/>
          <w:szCs w:val="28"/>
        </w:rPr>
        <w:t>еженедельного профилактического посещения согласно приложению №</w:t>
      </w:r>
      <w:r>
        <w:rPr>
          <w:color w:val="000000"/>
          <w:sz w:val="28"/>
          <w:szCs w:val="28"/>
        </w:rPr>
        <w:t xml:space="preserve"> </w:t>
      </w:r>
      <w:r w:rsidR="00EF276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</w:p>
    <w:p w:rsidR="00B057F1" w:rsidRPr="00744433" w:rsidRDefault="00B057F1" w:rsidP="00B057F1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</w:t>
      </w:r>
      <w:r w:rsidRPr="00744433">
        <w:rPr>
          <w:color w:val="000000"/>
          <w:sz w:val="28"/>
          <w:szCs w:val="28"/>
        </w:rPr>
        <w:t>аправлять до 14 часов пятницы отчетной недели еженедельный</w:t>
      </w:r>
      <w:r>
        <w:rPr>
          <w:color w:val="000000"/>
          <w:sz w:val="28"/>
          <w:szCs w:val="28"/>
        </w:rPr>
        <w:t xml:space="preserve"> </w:t>
      </w:r>
      <w:r w:rsidRPr="00744433">
        <w:rPr>
          <w:color w:val="000000"/>
          <w:sz w:val="28"/>
          <w:szCs w:val="28"/>
        </w:rPr>
        <w:t>отчет о проведенных мероприятиях в формате «</w:t>
      </w:r>
      <w:proofErr w:type="spellStart"/>
      <w:r w:rsidRPr="00744433">
        <w:rPr>
          <w:color w:val="000000"/>
          <w:sz w:val="28"/>
          <w:szCs w:val="28"/>
        </w:rPr>
        <w:t>doc</w:t>
      </w:r>
      <w:proofErr w:type="spellEnd"/>
      <w:r w:rsidRPr="00744433">
        <w:rPr>
          <w:color w:val="000000"/>
          <w:sz w:val="28"/>
          <w:szCs w:val="28"/>
        </w:rPr>
        <w:t>» на адрес электронной</w:t>
      </w:r>
      <w:r>
        <w:rPr>
          <w:color w:val="000000"/>
          <w:sz w:val="28"/>
          <w:szCs w:val="28"/>
        </w:rPr>
        <w:t xml:space="preserve"> почты</w:t>
      </w:r>
      <w:r w:rsidRPr="0074443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44433">
        <w:rPr>
          <w:color w:val="000000"/>
          <w:sz w:val="28"/>
          <w:szCs w:val="28"/>
        </w:rPr>
        <w:t>edds-sharan.r-n@yandex.ru согласно приложению №</w:t>
      </w:r>
      <w:r>
        <w:rPr>
          <w:color w:val="000000"/>
          <w:sz w:val="28"/>
          <w:szCs w:val="28"/>
        </w:rPr>
        <w:t xml:space="preserve"> </w:t>
      </w:r>
      <w:r w:rsidR="00EF276E">
        <w:rPr>
          <w:color w:val="000000"/>
          <w:sz w:val="28"/>
          <w:szCs w:val="28"/>
        </w:rPr>
        <w:t>4</w:t>
      </w:r>
      <w:r w:rsidRPr="00744433">
        <w:rPr>
          <w:color w:val="000000"/>
          <w:sz w:val="28"/>
          <w:szCs w:val="28"/>
        </w:rPr>
        <w:t>.</w:t>
      </w:r>
    </w:p>
    <w:p w:rsidR="00B057F1" w:rsidRPr="00744433" w:rsidRDefault="00B057F1" w:rsidP="00B057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744433">
        <w:rPr>
          <w:sz w:val="28"/>
          <w:szCs w:val="28"/>
        </w:rPr>
        <w:t>Контроль за</w:t>
      </w:r>
      <w:proofErr w:type="gramEnd"/>
      <w:r w:rsidRPr="00744433">
        <w:rPr>
          <w:sz w:val="28"/>
          <w:szCs w:val="28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B057F1" w:rsidRDefault="00B057F1" w:rsidP="00B057F1">
      <w:pPr>
        <w:jc w:val="center"/>
        <w:rPr>
          <w:sz w:val="28"/>
          <w:szCs w:val="28"/>
        </w:rPr>
      </w:pPr>
    </w:p>
    <w:p w:rsidR="00B057F1" w:rsidRDefault="00B057F1" w:rsidP="00B057F1">
      <w:pPr>
        <w:jc w:val="center"/>
        <w:rPr>
          <w:sz w:val="28"/>
          <w:szCs w:val="28"/>
        </w:rPr>
      </w:pPr>
    </w:p>
    <w:p w:rsidR="00B057F1" w:rsidRDefault="00B057F1" w:rsidP="00B057F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019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01958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</w:t>
      </w:r>
      <w:r w:rsidRPr="00901958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3D4A29" w:rsidRDefault="003D4A29"/>
    <w:p w:rsidR="00E16B6A" w:rsidRDefault="00E16B6A"/>
    <w:p w:rsidR="00E16B6A" w:rsidRDefault="00E16B6A"/>
    <w:p w:rsidR="00E16B6A" w:rsidRDefault="00E16B6A"/>
    <w:p w:rsidR="00E16B6A" w:rsidRDefault="00E16B6A"/>
    <w:p w:rsidR="00E16B6A" w:rsidRDefault="00E16B6A"/>
    <w:p w:rsidR="00E16B6A" w:rsidRDefault="00E16B6A"/>
    <w:p w:rsidR="00E16B6A" w:rsidRDefault="00E16B6A"/>
    <w:p w:rsidR="00E16B6A" w:rsidRDefault="00E16B6A"/>
    <w:p w:rsidR="00E16B6A" w:rsidRDefault="00E16B6A"/>
    <w:p w:rsidR="00E16B6A" w:rsidRDefault="00E16B6A"/>
    <w:p w:rsidR="00E16B6A" w:rsidRDefault="00E16B6A"/>
    <w:p w:rsidR="00E16B6A" w:rsidRDefault="00E16B6A"/>
    <w:p w:rsidR="00E16B6A" w:rsidRPr="006A1766" w:rsidRDefault="00E16B6A" w:rsidP="00E16B6A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            ПРИЛОЖЕНИЕ  № </w:t>
      </w:r>
      <w:r>
        <w:rPr>
          <w:sz w:val="20"/>
          <w:szCs w:val="20"/>
        </w:rPr>
        <w:t>1</w:t>
      </w:r>
    </w:p>
    <w:p w:rsidR="00E16B6A" w:rsidRPr="006A1766" w:rsidRDefault="00E16B6A" w:rsidP="00E16B6A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        к </w:t>
      </w:r>
      <w:r>
        <w:rPr>
          <w:sz w:val="20"/>
          <w:szCs w:val="20"/>
        </w:rPr>
        <w:t>распоряжению главы</w:t>
      </w:r>
      <w:r w:rsidRPr="006A1766">
        <w:rPr>
          <w:sz w:val="20"/>
          <w:szCs w:val="20"/>
        </w:rPr>
        <w:t xml:space="preserve"> </w:t>
      </w:r>
      <w:proofErr w:type="gramStart"/>
      <w:r w:rsidRPr="006A1766">
        <w:rPr>
          <w:sz w:val="20"/>
          <w:szCs w:val="20"/>
        </w:rPr>
        <w:t>сельского</w:t>
      </w:r>
      <w:proofErr w:type="gramEnd"/>
    </w:p>
    <w:p w:rsidR="00E16B6A" w:rsidRPr="006A1766" w:rsidRDefault="00E16B6A" w:rsidP="00E16B6A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             поселения Дмитриево-Полянский сельсовет</w:t>
      </w:r>
    </w:p>
    <w:p w:rsidR="00E16B6A" w:rsidRPr="006A1766" w:rsidRDefault="00E16B6A" w:rsidP="00E16B6A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муниципального района </w:t>
      </w:r>
    </w:p>
    <w:p w:rsidR="00E16B6A" w:rsidRPr="006A1766" w:rsidRDefault="00E16B6A" w:rsidP="00E16B6A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</w:t>
      </w:r>
      <w:proofErr w:type="spellStart"/>
      <w:r w:rsidRPr="006A1766">
        <w:rPr>
          <w:sz w:val="20"/>
          <w:szCs w:val="20"/>
        </w:rPr>
        <w:t>Шаранский</w:t>
      </w:r>
      <w:proofErr w:type="spellEnd"/>
      <w:r w:rsidRPr="006A1766">
        <w:rPr>
          <w:sz w:val="20"/>
          <w:szCs w:val="20"/>
        </w:rPr>
        <w:t xml:space="preserve"> район</w:t>
      </w:r>
    </w:p>
    <w:p w:rsidR="00E16B6A" w:rsidRPr="006A1766" w:rsidRDefault="00E16B6A" w:rsidP="00E16B6A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            Республики Башкортостан</w:t>
      </w:r>
    </w:p>
    <w:p w:rsidR="00E16B6A" w:rsidRDefault="00E16B6A" w:rsidP="00E16B6A">
      <w:pPr>
        <w:jc w:val="right"/>
        <w:rPr>
          <w:sz w:val="20"/>
          <w:szCs w:val="20"/>
        </w:rPr>
      </w:pPr>
      <w:r w:rsidRPr="006A1766">
        <w:rPr>
          <w:sz w:val="20"/>
          <w:szCs w:val="20"/>
        </w:rPr>
        <w:t xml:space="preserve">                                                        № </w:t>
      </w:r>
      <w:r>
        <w:rPr>
          <w:sz w:val="20"/>
          <w:szCs w:val="20"/>
        </w:rPr>
        <w:t>1-20</w:t>
      </w:r>
      <w:r w:rsidRPr="006A1766">
        <w:rPr>
          <w:sz w:val="20"/>
          <w:szCs w:val="20"/>
        </w:rPr>
        <w:t xml:space="preserve"> от </w:t>
      </w:r>
      <w:r>
        <w:rPr>
          <w:sz w:val="20"/>
          <w:szCs w:val="20"/>
        </w:rPr>
        <w:t>16.09.2021</w:t>
      </w:r>
      <w:r w:rsidRPr="006A1766">
        <w:rPr>
          <w:sz w:val="20"/>
          <w:szCs w:val="20"/>
        </w:rPr>
        <w:t xml:space="preserve"> г.</w:t>
      </w:r>
    </w:p>
    <w:p w:rsidR="00E16B6A" w:rsidRDefault="00E16B6A" w:rsidP="00E16B6A">
      <w:pPr>
        <w:jc w:val="right"/>
        <w:rPr>
          <w:sz w:val="20"/>
          <w:szCs w:val="20"/>
        </w:rPr>
      </w:pPr>
    </w:p>
    <w:p w:rsidR="00E16B6A" w:rsidRDefault="00E16B6A" w:rsidP="00E16B6A">
      <w:pPr>
        <w:rPr>
          <w:sz w:val="28"/>
          <w:szCs w:val="28"/>
        </w:rPr>
      </w:pPr>
    </w:p>
    <w:p w:rsidR="00E16B6A" w:rsidRPr="002D38DE" w:rsidRDefault="00E16B6A" w:rsidP="00E16B6A">
      <w:pPr>
        <w:jc w:val="center"/>
        <w:rPr>
          <w:b/>
          <w:sz w:val="28"/>
          <w:szCs w:val="28"/>
        </w:rPr>
      </w:pPr>
      <w:r w:rsidRPr="002D38DE">
        <w:rPr>
          <w:b/>
          <w:sz w:val="28"/>
          <w:szCs w:val="28"/>
        </w:rPr>
        <w:t xml:space="preserve">С О С Т А В </w:t>
      </w:r>
    </w:p>
    <w:p w:rsidR="00E16B6A" w:rsidRPr="002D38DE" w:rsidRDefault="00E16B6A" w:rsidP="00E16B6A">
      <w:pPr>
        <w:jc w:val="center"/>
        <w:rPr>
          <w:sz w:val="28"/>
          <w:szCs w:val="28"/>
        </w:rPr>
      </w:pPr>
    </w:p>
    <w:p w:rsidR="00E16B6A" w:rsidRDefault="00E16B6A" w:rsidP="00E16B6A">
      <w:pPr>
        <w:pStyle w:val="Default"/>
      </w:pPr>
    </w:p>
    <w:p w:rsidR="00E16B6A" w:rsidRDefault="00E16B6A" w:rsidP="00E16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штаба профилактики пожаров на территории сельского поселения Дмитриево-Полянский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16B6A" w:rsidRPr="002D38DE" w:rsidRDefault="00E16B6A" w:rsidP="00E16B6A">
      <w:pPr>
        <w:jc w:val="center"/>
        <w:rPr>
          <w:sz w:val="28"/>
          <w:szCs w:val="28"/>
        </w:rPr>
      </w:pPr>
    </w:p>
    <w:p w:rsidR="00E16B6A" w:rsidRPr="002D38DE" w:rsidRDefault="00E16B6A" w:rsidP="00E16B6A">
      <w:pPr>
        <w:rPr>
          <w:sz w:val="28"/>
          <w:szCs w:val="28"/>
        </w:rPr>
      </w:pPr>
      <w:r w:rsidRPr="002D38DE">
        <w:rPr>
          <w:sz w:val="28"/>
          <w:szCs w:val="28"/>
        </w:rPr>
        <w:t>Председатель  организационного комитета:</w:t>
      </w:r>
    </w:p>
    <w:p w:rsidR="00E16B6A" w:rsidRPr="002D38DE" w:rsidRDefault="00E16B6A" w:rsidP="00E16B6A">
      <w:pPr>
        <w:rPr>
          <w:sz w:val="28"/>
          <w:szCs w:val="28"/>
        </w:rPr>
      </w:pPr>
      <w:proofErr w:type="spellStart"/>
      <w:r w:rsidRPr="002D38DE">
        <w:rPr>
          <w:sz w:val="28"/>
          <w:szCs w:val="28"/>
        </w:rPr>
        <w:t>Галиев</w:t>
      </w:r>
      <w:proofErr w:type="spellEnd"/>
      <w:r w:rsidRPr="002D38DE">
        <w:rPr>
          <w:sz w:val="28"/>
          <w:szCs w:val="28"/>
        </w:rPr>
        <w:t xml:space="preserve"> И.Р. – глава сельского поселения</w:t>
      </w:r>
    </w:p>
    <w:p w:rsidR="00E16B6A" w:rsidRPr="002D38DE" w:rsidRDefault="00E16B6A" w:rsidP="00E16B6A">
      <w:pPr>
        <w:rPr>
          <w:sz w:val="28"/>
          <w:szCs w:val="28"/>
        </w:rPr>
      </w:pPr>
    </w:p>
    <w:p w:rsidR="00E16B6A" w:rsidRPr="002D38DE" w:rsidRDefault="00E16B6A" w:rsidP="00E16B6A">
      <w:pPr>
        <w:rPr>
          <w:sz w:val="28"/>
          <w:szCs w:val="28"/>
        </w:rPr>
      </w:pPr>
      <w:r w:rsidRPr="002D38DE">
        <w:rPr>
          <w:sz w:val="28"/>
          <w:szCs w:val="28"/>
        </w:rPr>
        <w:t>Заместитель председателя:</w:t>
      </w:r>
    </w:p>
    <w:p w:rsidR="00E16B6A" w:rsidRPr="002D38DE" w:rsidRDefault="00E16B6A" w:rsidP="00E16B6A">
      <w:pPr>
        <w:rPr>
          <w:sz w:val="28"/>
          <w:szCs w:val="28"/>
        </w:rPr>
      </w:pPr>
      <w:r w:rsidRPr="002D38DE">
        <w:rPr>
          <w:sz w:val="28"/>
          <w:szCs w:val="28"/>
        </w:rPr>
        <w:t>Гареева Л.Р. – управляющий делами</w:t>
      </w:r>
    </w:p>
    <w:p w:rsidR="00E16B6A" w:rsidRPr="002D38DE" w:rsidRDefault="00E16B6A" w:rsidP="00E16B6A">
      <w:pPr>
        <w:rPr>
          <w:sz w:val="28"/>
          <w:szCs w:val="28"/>
        </w:rPr>
      </w:pPr>
    </w:p>
    <w:p w:rsidR="00E16B6A" w:rsidRPr="002D38DE" w:rsidRDefault="00E16B6A" w:rsidP="00E16B6A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Секретарь комитета: </w:t>
      </w:r>
    </w:p>
    <w:p w:rsidR="00E16B6A" w:rsidRPr="002D38DE" w:rsidRDefault="00E16B6A" w:rsidP="00E16B6A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Иванова К.Д. – специалист 1 категории</w:t>
      </w:r>
    </w:p>
    <w:p w:rsidR="00E16B6A" w:rsidRPr="002D38DE" w:rsidRDefault="00E16B6A" w:rsidP="00E16B6A">
      <w:pPr>
        <w:rPr>
          <w:sz w:val="28"/>
          <w:szCs w:val="28"/>
        </w:rPr>
      </w:pPr>
    </w:p>
    <w:p w:rsidR="00E16B6A" w:rsidRPr="002D38DE" w:rsidRDefault="00E16B6A" w:rsidP="00E16B6A">
      <w:pPr>
        <w:rPr>
          <w:sz w:val="28"/>
          <w:szCs w:val="28"/>
        </w:rPr>
      </w:pPr>
      <w:r w:rsidRPr="002D38DE">
        <w:rPr>
          <w:sz w:val="28"/>
          <w:szCs w:val="28"/>
        </w:rPr>
        <w:t>Члены комитета:</w:t>
      </w:r>
    </w:p>
    <w:p w:rsidR="00E16B6A" w:rsidRPr="002D38DE" w:rsidRDefault="00E16B6A" w:rsidP="00E16B6A">
      <w:pPr>
        <w:rPr>
          <w:sz w:val="28"/>
          <w:szCs w:val="28"/>
        </w:rPr>
      </w:pPr>
      <w:proofErr w:type="spellStart"/>
      <w:r w:rsidRPr="002D38DE">
        <w:rPr>
          <w:sz w:val="28"/>
          <w:szCs w:val="28"/>
        </w:rPr>
        <w:t>Кашапова</w:t>
      </w:r>
      <w:proofErr w:type="spellEnd"/>
      <w:r w:rsidRPr="002D38DE">
        <w:rPr>
          <w:sz w:val="28"/>
          <w:szCs w:val="28"/>
        </w:rPr>
        <w:t xml:space="preserve"> Д.А. – депутат Совета сельского поселения </w:t>
      </w:r>
    </w:p>
    <w:p w:rsidR="00E16B6A" w:rsidRPr="002D38DE" w:rsidRDefault="00E16B6A" w:rsidP="00E16B6A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</w:t>
      </w:r>
      <w:proofErr w:type="spellStart"/>
      <w:r w:rsidRPr="002D38DE">
        <w:rPr>
          <w:sz w:val="28"/>
          <w:szCs w:val="28"/>
        </w:rPr>
        <w:t>Исхаков</w:t>
      </w:r>
      <w:proofErr w:type="spellEnd"/>
      <w:r w:rsidRPr="002D38DE">
        <w:rPr>
          <w:sz w:val="28"/>
          <w:szCs w:val="28"/>
        </w:rPr>
        <w:t xml:space="preserve"> Р.М. – староста деревни Дмитриева Поляна </w:t>
      </w:r>
    </w:p>
    <w:p w:rsidR="00E16B6A" w:rsidRPr="002D38DE" w:rsidRDefault="00E16B6A" w:rsidP="00E16B6A">
      <w:pPr>
        <w:rPr>
          <w:sz w:val="28"/>
          <w:szCs w:val="28"/>
        </w:rPr>
      </w:pPr>
      <w:r w:rsidRPr="002D38DE">
        <w:rPr>
          <w:sz w:val="28"/>
          <w:szCs w:val="28"/>
        </w:rPr>
        <w:t xml:space="preserve"> Васильева В.В. – депутат Совета сельского поселения</w:t>
      </w:r>
    </w:p>
    <w:p w:rsidR="00E16B6A" w:rsidRDefault="00E16B6A" w:rsidP="00E16B6A">
      <w:pPr>
        <w:rPr>
          <w:sz w:val="28"/>
          <w:szCs w:val="28"/>
        </w:rPr>
      </w:pPr>
      <w:r>
        <w:rPr>
          <w:sz w:val="28"/>
          <w:szCs w:val="28"/>
        </w:rPr>
        <w:t xml:space="preserve"> Алексеев В.А. –староста деревни </w:t>
      </w:r>
      <w:proofErr w:type="spellStart"/>
      <w:r>
        <w:rPr>
          <w:sz w:val="28"/>
          <w:szCs w:val="28"/>
        </w:rPr>
        <w:t>Загорные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Клетья</w:t>
      </w:r>
      <w:proofErr w:type="spellEnd"/>
    </w:p>
    <w:p w:rsidR="00E16B6A" w:rsidRDefault="00E16B6A" w:rsidP="00E16B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Набиуллин</w:t>
      </w:r>
      <w:proofErr w:type="spellEnd"/>
      <w:r>
        <w:rPr>
          <w:sz w:val="28"/>
          <w:szCs w:val="28"/>
        </w:rPr>
        <w:t xml:space="preserve"> А.А. – староста 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сточник</w:t>
      </w:r>
    </w:p>
    <w:p w:rsidR="00E16B6A" w:rsidRDefault="00E16B6A" w:rsidP="00E16B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Жучкова</w:t>
      </w:r>
      <w:proofErr w:type="spellEnd"/>
      <w:r>
        <w:rPr>
          <w:sz w:val="28"/>
          <w:szCs w:val="28"/>
        </w:rPr>
        <w:t xml:space="preserve"> Л.Ф. – 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реображенское</w:t>
      </w:r>
      <w:proofErr w:type="spellEnd"/>
    </w:p>
    <w:p w:rsidR="00E16B6A" w:rsidRDefault="00E16B6A" w:rsidP="00E16B6A">
      <w:pPr>
        <w:rPr>
          <w:sz w:val="28"/>
          <w:szCs w:val="28"/>
        </w:rPr>
      </w:pPr>
    </w:p>
    <w:p w:rsidR="00E16B6A" w:rsidRDefault="00E16B6A" w:rsidP="00E16B6A">
      <w:pPr>
        <w:rPr>
          <w:sz w:val="28"/>
          <w:szCs w:val="28"/>
        </w:rPr>
      </w:pPr>
    </w:p>
    <w:p w:rsidR="00E16B6A" w:rsidRDefault="00E16B6A" w:rsidP="00E16B6A">
      <w:pPr>
        <w:rPr>
          <w:sz w:val="28"/>
          <w:szCs w:val="28"/>
        </w:rPr>
      </w:pPr>
    </w:p>
    <w:p w:rsidR="00E16B6A" w:rsidRDefault="00E16B6A" w:rsidP="00E16B6A">
      <w:pPr>
        <w:rPr>
          <w:sz w:val="28"/>
          <w:szCs w:val="28"/>
        </w:rPr>
      </w:pPr>
      <w:r>
        <w:rPr>
          <w:sz w:val="28"/>
          <w:szCs w:val="28"/>
        </w:rPr>
        <w:t xml:space="preserve">   Управляющий делами:                                         Л.Р.Гареева</w:t>
      </w:r>
    </w:p>
    <w:p w:rsidR="00E16B6A" w:rsidRDefault="00E16B6A" w:rsidP="00E16B6A">
      <w:pPr>
        <w:rPr>
          <w:sz w:val="28"/>
          <w:szCs w:val="28"/>
        </w:rPr>
      </w:pPr>
    </w:p>
    <w:p w:rsidR="00E16B6A" w:rsidRPr="002D38DE" w:rsidRDefault="00E16B6A" w:rsidP="00E16B6A">
      <w:pPr>
        <w:rPr>
          <w:sz w:val="28"/>
          <w:szCs w:val="28"/>
        </w:rPr>
      </w:pPr>
    </w:p>
    <w:p w:rsidR="00E16B6A" w:rsidRPr="002D38DE" w:rsidRDefault="00E16B6A" w:rsidP="00E16B6A">
      <w:pPr>
        <w:rPr>
          <w:sz w:val="28"/>
          <w:szCs w:val="28"/>
        </w:rPr>
      </w:pPr>
    </w:p>
    <w:p w:rsidR="00E16B6A" w:rsidRPr="002D38DE" w:rsidRDefault="00E16B6A" w:rsidP="00E16B6A">
      <w:pPr>
        <w:rPr>
          <w:sz w:val="28"/>
          <w:szCs w:val="28"/>
        </w:rPr>
      </w:pPr>
    </w:p>
    <w:p w:rsidR="00E16B6A" w:rsidRPr="002D38DE" w:rsidRDefault="00E16B6A" w:rsidP="00E16B6A">
      <w:pPr>
        <w:jc w:val="right"/>
        <w:rPr>
          <w:sz w:val="28"/>
          <w:szCs w:val="28"/>
        </w:rPr>
      </w:pPr>
    </w:p>
    <w:p w:rsidR="00E16B6A" w:rsidRPr="002D38DE" w:rsidRDefault="00E16B6A" w:rsidP="00E16B6A">
      <w:pPr>
        <w:jc w:val="right"/>
        <w:rPr>
          <w:sz w:val="28"/>
          <w:szCs w:val="28"/>
        </w:rPr>
      </w:pPr>
    </w:p>
    <w:p w:rsidR="00E16B6A" w:rsidRPr="002D38DE" w:rsidRDefault="00E16B6A" w:rsidP="00E16B6A">
      <w:pPr>
        <w:jc w:val="right"/>
        <w:rPr>
          <w:sz w:val="28"/>
          <w:szCs w:val="28"/>
        </w:rPr>
      </w:pPr>
    </w:p>
    <w:p w:rsidR="00E16B6A" w:rsidRPr="002D38DE" w:rsidRDefault="00E16B6A" w:rsidP="00E16B6A">
      <w:pPr>
        <w:jc w:val="right"/>
        <w:rPr>
          <w:sz w:val="28"/>
          <w:szCs w:val="28"/>
        </w:rPr>
      </w:pPr>
    </w:p>
    <w:p w:rsidR="00E16B6A" w:rsidRDefault="00E16B6A"/>
    <w:sectPr w:rsidR="00E16B6A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7F1"/>
    <w:rsid w:val="00192C70"/>
    <w:rsid w:val="003B6131"/>
    <w:rsid w:val="003D4A29"/>
    <w:rsid w:val="006D5C85"/>
    <w:rsid w:val="00B057F1"/>
    <w:rsid w:val="00B723B7"/>
    <w:rsid w:val="00E16B6A"/>
    <w:rsid w:val="00E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57F1"/>
    <w:pPr>
      <w:ind w:left="720"/>
      <w:contextualSpacing/>
    </w:pPr>
    <w:rPr>
      <w:rFonts w:ascii="Wingdings 2" w:hAnsi="Wingdings 2"/>
    </w:rPr>
  </w:style>
  <w:style w:type="paragraph" w:customStyle="1" w:styleId="Default">
    <w:name w:val="Default"/>
    <w:rsid w:val="00E1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dmpols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0B451-BBD9-4353-A822-B45E8710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2021-10-29T07:26:00Z</cp:lastPrinted>
  <dcterms:created xsi:type="dcterms:W3CDTF">2021-10-29T05:53:00Z</dcterms:created>
  <dcterms:modified xsi:type="dcterms:W3CDTF">2021-10-29T07:26:00Z</dcterms:modified>
</cp:coreProperties>
</file>